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-106" w:type="dxa"/>
        <w:tblLook w:val="01E0"/>
      </w:tblPr>
      <w:tblGrid>
        <w:gridCol w:w="5328"/>
        <w:gridCol w:w="4320"/>
      </w:tblGrid>
      <w:tr w:rsidR="00D73264" w:rsidRPr="009E1408" w:rsidTr="009E1408">
        <w:tc>
          <w:tcPr>
            <w:tcW w:w="5328" w:type="dxa"/>
          </w:tcPr>
          <w:p w:rsidR="00D73264" w:rsidRPr="009E1408" w:rsidRDefault="00D73264" w:rsidP="00921D33">
            <w:pPr>
              <w:rPr>
                <w:sz w:val="28"/>
                <w:szCs w:val="28"/>
              </w:rPr>
            </w:pPr>
            <w:r w:rsidRPr="009E1408">
              <w:rPr>
                <w:sz w:val="28"/>
                <w:szCs w:val="28"/>
              </w:rPr>
              <w:t>ПРИНЯТО</w:t>
            </w:r>
          </w:p>
          <w:p w:rsidR="00D73264" w:rsidRPr="009E1408" w:rsidRDefault="00D73264" w:rsidP="00921D33">
            <w:pPr>
              <w:rPr>
                <w:sz w:val="28"/>
                <w:szCs w:val="28"/>
              </w:rPr>
            </w:pPr>
            <w:r w:rsidRPr="009E1408">
              <w:rPr>
                <w:sz w:val="28"/>
                <w:szCs w:val="28"/>
              </w:rPr>
              <w:t>на педагогическом совете</w:t>
            </w:r>
          </w:p>
          <w:p w:rsidR="00D73264" w:rsidRPr="009E1408" w:rsidRDefault="00D73264" w:rsidP="00921D33">
            <w:pPr>
              <w:rPr>
                <w:sz w:val="28"/>
                <w:szCs w:val="28"/>
              </w:rPr>
            </w:pPr>
            <w:r w:rsidRPr="009E1408">
              <w:rPr>
                <w:sz w:val="28"/>
                <w:szCs w:val="28"/>
              </w:rPr>
              <w:t>МБОУ «СОШ № 175»</w:t>
            </w:r>
          </w:p>
          <w:p w:rsidR="00D73264" w:rsidRPr="009E1408" w:rsidRDefault="00D73264" w:rsidP="00921D33">
            <w:pPr>
              <w:rPr>
                <w:sz w:val="28"/>
                <w:szCs w:val="28"/>
              </w:rPr>
            </w:pPr>
            <w:r w:rsidRPr="009E140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отокол </w:t>
            </w:r>
            <w:r w:rsidRPr="009E1408">
              <w:rPr>
                <w:sz w:val="28"/>
                <w:szCs w:val="28"/>
              </w:rPr>
              <w:t>№1 от «30»</w:t>
            </w:r>
            <w:r>
              <w:rPr>
                <w:sz w:val="28"/>
                <w:szCs w:val="28"/>
              </w:rPr>
              <w:t xml:space="preserve"> </w:t>
            </w:r>
            <w:r w:rsidRPr="009E1408">
              <w:rPr>
                <w:sz w:val="28"/>
                <w:szCs w:val="28"/>
              </w:rPr>
              <w:t>августа  2011г.</w:t>
            </w:r>
          </w:p>
          <w:p w:rsidR="00D73264" w:rsidRPr="009E1408" w:rsidRDefault="00D73264" w:rsidP="00921D33">
            <w:pPr>
              <w:rPr>
                <w:sz w:val="28"/>
                <w:szCs w:val="28"/>
              </w:rPr>
            </w:pPr>
            <w:r w:rsidRPr="009E1408">
              <w:rPr>
                <w:sz w:val="28"/>
                <w:szCs w:val="28"/>
              </w:rPr>
              <w:t>Секретарь________</w:t>
            </w:r>
          </w:p>
        </w:tc>
        <w:tc>
          <w:tcPr>
            <w:tcW w:w="4320" w:type="dxa"/>
          </w:tcPr>
          <w:p w:rsidR="00D73264" w:rsidRPr="009E1408" w:rsidRDefault="00D73264" w:rsidP="00921D33">
            <w:pPr>
              <w:ind w:left="16" w:hanging="16"/>
              <w:rPr>
                <w:sz w:val="28"/>
                <w:szCs w:val="28"/>
              </w:rPr>
            </w:pPr>
            <w:r w:rsidRPr="009E1408">
              <w:rPr>
                <w:sz w:val="28"/>
                <w:szCs w:val="28"/>
              </w:rPr>
              <w:t xml:space="preserve">УТВЕРЖДАЮ </w:t>
            </w:r>
          </w:p>
          <w:p w:rsidR="00D73264" w:rsidRPr="009E1408" w:rsidRDefault="00D73264" w:rsidP="008A2C1A">
            <w:pPr>
              <w:rPr>
                <w:sz w:val="28"/>
                <w:szCs w:val="28"/>
              </w:rPr>
            </w:pPr>
            <w:r w:rsidRPr="009E1408">
              <w:rPr>
                <w:sz w:val="28"/>
                <w:szCs w:val="28"/>
              </w:rPr>
              <w:t>Директор МБОУ «СОШ № 175»</w:t>
            </w:r>
          </w:p>
          <w:p w:rsidR="00D73264" w:rsidRPr="009E1408" w:rsidRDefault="00D73264" w:rsidP="008A2C1A">
            <w:pPr>
              <w:rPr>
                <w:sz w:val="28"/>
                <w:szCs w:val="28"/>
              </w:rPr>
            </w:pPr>
            <w:r w:rsidRPr="009E1408">
              <w:rPr>
                <w:sz w:val="28"/>
                <w:szCs w:val="28"/>
              </w:rPr>
              <w:t>_______________В.И.Небесная</w:t>
            </w:r>
          </w:p>
          <w:p w:rsidR="00D73264" w:rsidRPr="009E1408" w:rsidRDefault="00D73264" w:rsidP="008A2C1A">
            <w:pPr>
              <w:rPr>
                <w:sz w:val="28"/>
                <w:szCs w:val="28"/>
              </w:rPr>
            </w:pPr>
            <w:r w:rsidRPr="009E1408">
              <w:rPr>
                <w:sz w:val="28"/>
                <w:szCs w:val="28"/>
              </w:rPr>
              <w:t>«01»сентября 2011г.</w:t>
            </w:r>
          </w:p>
          <w:p w:rsidR="00D73264" w:rsidRPr="009E1408" w:rsidRDefault="00D73264" w:rsidP="00D81FEB">
            <w:pPr>
              <w:jc w:val="both"/>
              <w:rPr>
                <w:sz w:val="28"/>
                <w:szCs w:val="28"/>
              </w:rPr>
            </w:pPr>
            <w:r w:rsidRPr="009E1408">
              <w:rPr>
                <w:sz w:val="28"/>
                <w:szCs w:val="28"/>
              </w:rPr>
              <w:t xml:space="preserve">Приказ №  </w:t>
            </w:r>
            <w:r>
              <w:rPr>
                <w:sz w:val="28"/>
                <w:szCs w:val="28"/>
              </w:rPr>
              <w:t>366</w:t>
            </w:r>
            <w:r w:rsidRPr="009E1408">
              <w:rPr>
                <w:sz w:val="28"/>
                <w:szCs w:val="28"/>
              </w:rPr>
              <w:t xml:space="preserve"> от   </w:t>
            </w:r>
            <w:r>
              <w:rPr>
                <w:sz w:val="28"/>
                <w:szCs w:val="28"/>
              </w:rPr>
              <w:t>01.09.2011</w:t>
            </w:r>
          </w:p>
        </w:tc>
      </w:tr>
    </w:tbl>
    <w:p w:rsidR="00D73264" w:rsidRPr="009E1408" w:rsidRDefault="00D73264" w:rsidP="008A2C1A">
      <w:pPr>
        <w:jc w:val="center"/>
        <w:rPr>
          <w:b/>
          <w:bCs/>
          <w:color w:val="000080"/>
          <w:sz w:val="28"/>
          <w:szCs w:val="28"/>
        </w:rPr>
      </w:pPr>
    </w:p>
    <w:p w:rsidR="00D73264" w:rsidRDefault="00D73264" w:rsidP="00921D33">
      <w:pPr>
        <w:jc w:val="center"/>
        <w:rPr>
          <w:b/>
          <w:bCs/>
          <w:sz w:val="28"/>
          <w:szCs w:val="28"/>
        </w:rPr>
      </w:pPr>
    </w:p>
    <w:p w:rsidR="00D73264" w:rsidRDefault="00D73264" w:rsidP="00921D33">
      <w:pPr>
        <w:jc w:val="center"/>
        <w:rPr>
          <w:b/>
          <w:bCs/>
          <w:sz w:val="28"/>
          <w:szCs w:val="28"/>
        </w:rPr>
      </w:pPr>
    </w:p>
    <w:p w:rsidR="00D73264" w:rsidRDefault="00D73264" w:rsidP="00921D33">
      <w:pPr>
        <w:jc w:val="center"/>
        <w:rPr>
          <w:b/>
          <w:bCs/>
          <w:sz w:val="28"/>
          <w:szCs w:val="28"/>
        </w:rPr>
      </w:pPr>
    </w:p>
    <w:p w:rsidR="00D73264" w:rsidRDefault="00D73264" w:rsidP="00921D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Положение </w:t>
      </w:r>
    </w:p>
    <w:p w:rsidR="00D73264" w:rsidRDefault="00D73264" w:rsidP="00921D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разработки и утверждения </w:t>
      </w:r>
    </w:p>
    <w:p w:rsidR="00D73264" w:rsidRDefault="00D73264" w:rsidP="00921D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Рабочих программ по учебным предметам.</w:t>
      </w:r>
    </w:p>
    <w:p w:rsidR="00D73264" w:rsidRPr="008A2C1A" w:rsidRDefault="00D73264" w:rsidP="008A2C1A"/>
    <w:p w:rsidR="00D73264" w:rsidRPr="00672F78" w:rsidRDefault="00D73264" w:rsidP="00672F78">
      <w:pPr>
        <w:jc w:val="center"/>
        <w:rPr>
          <w:b/>
          <w:bCs/>
          <w:sz w:val="28"/>
          <w:szCs w:val="28"/>
        </w:rPr>
      </w:pPr>
      <w:r w:rsidRPr="00672F78">
        <w:rPr>
          <w:b/>
          <w:bCs/>
          <w:sz w:val="28"/>
          <w:szCs w:val="28"/>
          <w:lang w:val="en-US"/>
        </w:rPr>
        <w:t>I</w:t>
      </w:r>
      <w:r w:rsidRPr="00672F78">
        <w:rPr>
          <w:b/>
          <w:bCs/>
          <w:sz w:val="28"/>
          <w:szCs w:val="28"/>
        </w:rPr>
        <w:t>. Общие положения</w:t>
      </w:r>
    </w:p>
    <w:p w:rsidR="00D73264" w:rsidRPr="008101BD" w:rsidRDefault="00D73264" w:rsidP="008101BD">
      <w:pPr>
        <w:jc w:val="both"/>
        <w:rPr>
          <w:sz w:val="28"/>
          <w:szCs w:val="28"/>
        </w:rPr>
      </w:pPr>
      <w:r w:rsidRPr="00672F78">
        <w:br/>
      </w:r>
      <w:r>
        <w:t xml:space="preserve">       </w:t>
      </w:r>
      <w:r w:rsidRPr="00672F78">
        <w:t xml:space="preserve">1.1.  </w:t>
      </w:r>
      <w:r w:rsidRPr="008101BD">
        <w:rPr>
          <w:sz w:val="28"/>
          <w:szCs w:val="28"/>
        </w:rPr>
        <w:t>Настоящее Положение разработано в соответствии со ст.9 закона Российской Федерации «Об образовании» от 10.07.1992г № 3266-1, Типовым положением об общеобразовательном учреждении, Концепцией модерниза</w:t>
      </w:r>
      <w:r>
        <w:rPr>
          <w:sz w:val="28"/>
          <w:szCs w:val="28"/>
        </w:rPr>
        <w:t>-</w:t>
      </w:r>
      <w:r w:rsidRPr="008101BD">
        <w:rPr>
          <w:sz w:val="28"/>
          <w:szCs w:val="28"/>
        </w:rPr>
        <w:t>ции российского образования на период до 2010 года, Концепцией профильного обучения на старшей ступени общего образования, утвержденной приказом Министерства образования Российской Федерации от 18.07.2002 г. № 2783, Уставом образовательного учреждения и регламентирует порядок разработки и реализации учебных рабочих программ педагогов.</w:t>
      </w:r>
    </w:p>
    <w:p w:rsidR="00D73264" w:rsidRPr="008101BD" w:rsidRDefault="00D73264" w:rsidP="00810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 xml:space="preserve"> Согласно ст.32 ФЗ «Об образовании» « разработка и утверждение рабочих программ учебных курсов, предметов (модулей) относится к компетенции и ответственности ОУ.</w:t>
      </w:r>
    </w:p>
    <w:p w:rsidR="00D73264" w:rsidRPr="008101BD" w:rsidRDefault="00D73264" w:rsidP="00810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</w:t>
      </w:r>
      <w:r w:rsidRPr="008101BD">
        <w:rPr>
          <w:sz w:val="28"/>
          <w:szCs w:val="28"/>
        </w:rPr>
        <w:t xml:space="preserve">Рабочая программа – нормативный  документ, определяющий объем, порядок, содержание изучения и преподавания учебного предмета (курса), основывающийся на государственном образовательном стандарте, примерной  или авторской программе по учебному предмету (курсу), рекомендованной (допущенной)  Министерством образования РФ. </w:t>
      </w:r>
    </w:p>
    <w:p w:rsidR="00D73264" w:rsidRPr="008101BD" w:rsidRDefault="00D73264" w:rsidP="00810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</w:t>
      </w:r>
      <w:r w:rsidRPr="008101BD">
        <w:rPr>
          <w:sz w:val="28"/>
          <w:szCs w:val="28"/>
        </w:rPr>
        <w:t>Рабочая программа является обязательной составной частью образовательной программы учреждения и разрабатывается педагогами, методическими объединениями самостоятельно.</w:t>
      </w:r>
    </w:p>
    <w:p w:rsidR="00D73264" w:rsidRPr="008101BD" w:rsidRDefault="00D73264" w:rsidP="008101B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 xml:space="preserve">1.4.  Цель рабочей программы – создание  условий для планирования,  организации  и  управления  образовательным  процессом  по определенному  учебному предмету (курсу). </w:t>
      </w:r>
      <w:r w:rsidRPr="008101B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 xml:space="preserve">Задачи    рабочей  программы: </w:t>
      </w:r>
    </w:p>
    <w:p w:rsidR="00D73264" w:rsidRPr="008101BD" w:rsidRDefault="00D73264" w:rsidP="008101BD">
      <w:pPr>
        <w:ind w:firstLine="360"/>
        <w:rPr>
          <w:sz w:val="28"/>
          <w:szCs w:val="28"/>
        </w:rPr>
      </w:pPr>
      <w:r w:rsidRPr="008101BD">
        <w:rPr>
          <w:sz w:val="28"/>
          <w:szCs w:val="28"/>
        </w:rPr>
        <w:t xml:space="preserve">• оформить представление о практической реализации государственного образовательного стандарта  при изучении конкретного предмета (курса); </w:t>
      </w:r>
    </w:p>
    <w:p w:rsidR="00D73264" w:rsidRPr="008101BD" w:rsidRDefault="00D73264" w:rsidP="008101BD">
      <w:pPr>
        <w:ind w:firstLine="360"/>
        <w:rPr>
          <w:sz w:val="28"/>
          <w:szCs w:val="28"/>
        </w:rPr>
      </w:pPr>
      <w:r w:rsidRPr="008101BD">
        <w:rPr>
          <w:sz w:val="28"/>
          <w:szCs w:val="28"/>
        </w:rPr>
        <w:t xml:space="preserve">•  определить содержание, объем, порядок изучения учебного предмета (курса) с учетом целей и задач образовательной программы школы, особенностей контингента обучающихся. </w:t>
      </w:r>
    </w:p>
    <w:p w:rsidR="00D73264" w:rsidRDefault="00D73264" w:rsidP="008101BD">
      <w:pPr>
        <w:ind w:firstLine="360"/>
        <w:rPr>
          <w:sz w:val="28"/>
          <w:szCs w:val="28"/>
        </w:rPr>
      </w:pPr>
    </w:p>
    <w:p w:rsidR="00D73264" w:rsidRDefault="00D73264" w:rsidP="008101BD">
      <w:pPr>
        <w:ind w:firstLine="360"/>
        <w:rPr>
          <w:sz w:val="28"/>
          <w:szCs w:val="28"/>
        </w:rPr>
      </w:pPr>
    </w:p>
    <w:p w:rsidR="00D73264" w:rsidRPr="008101BD" w:rsidRDefault="00D73264" w:rsidP="008101BD">
      <w:pPr>
        <w:ind w:firstLine="360"/>
        <w:rPr>
          <w:sz w:val="28"/>
          <w:szCs w:val="28"/>
        </w:rPr>
      </w:pPr>
    </w:p>
    <w:p w:rsidR="00D73264" w:rsidRPr="008101BD" w:rsidRDefault="00D73264" w:rsidP="008101BD">
      <w:pPr>
        <w:jc w:val="center"/>
        <w:rPr>
          <w:b/>
          <w:bCs/>
          <w:sz w:val="28"/>
          <w:szCs w:val="28"/>
        </w:rPr>
      </w:pPr>
      <w:r w:rsidRPr="008101BD">
        <w:rPr>
          <w:b/>
          <w:bCs/>
          <w:sz w:val="28"/>
          <w:szCs w:val="28"/>
          <w:lang w:val="en-US"/>
        </w:rPr>
        <w:t>II</w:t>
      </w:r>
      <w:r w:rsidRPr="008101BD">
        <w:rPr>
          <w:b/>
          <w:bCs/>
          <w:sz w:val="28"/>
          <w:szCs w:val="28"/>
        </w:rPr>
        <w:t>. Технология разработки и утверждения рабочей программы</w:t>
      </w:r>
    </w:p>
    <w:p w:rsidR="00D73264" w:rsidRPr="008101BD" w:rsidRDefault="00D73264" w:rsidP="008101BD">
      <w:pPr>
        <w:rPr>
          <w:sz w:val="28"/>
          <w:szCs w:val="28"/>
        </w:rPr>
      </w:pPr>
    </w:p>
    <w:p w:rsidR="00D73264" w:rsidRPr="008101BD" w:rsidRDefault="00D73264" w:rsidP="00810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>2.1. Рабочие программы учебных предметов могут разрабатываться как по годам обучения, так и по ступеням обучения, как на отдельный класс, так и на параллель.</w:t>
      </w:r>
    </w:p>
    <w:p w:rsidR="00D73264" w:rsidRPr="008101BD" w:rsidRDefault="00D73264" w:rsidP="00810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>2.2.  Проектирование содержания образования на уровне отдельного учебного предмета (курса) осуществляется индивидуально каждым учителем.</w:t>
      </w:r>
    </w:p>
    <w:p w:rsidR="00D73264" w:rsidRPr="008101BD" w:rsidRDefault="00D73264" w:rsidP="00810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>2.3.  Рабочая   программа  учебных предметов (курсов) утверждается ежегодно в начале учебного года (не позднее 1 сентября текущего года) приказом директора образовательного учреждения.</w:t>
      </w:r>
    </w:p>
    <w:p w:rsidR="00D73264" w:rsidRPr="008101BD" w:rsidRDefault="00D73264" w:rsidP="00810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 xml:space="preserve">2.4.  Для утверждения Программы необходимо пройти следующие процедуры: </w:t>
      </w:r>
    </w:p>
    <w:p w:rsidR="00D73264" w:rsidRDefault="00D73264" w:rsidP="008101BD">
      <w:pPr>
        <w:numPr>
          <w:ilvl w:val="0"/>
          <w:numId w:val="19"/>
        </w:numPr>
        <w:tabs>
          <w:tab w:val="clear" w:pos="1590"/>
          <w:tab w:val="num" w:pos="0"/>
        </w:tabs>
        <w:ind w:left="0" w:firstLine="360"/>
        <w:jc w:val="both"/>
        <w:rPr>
          <w:sz w:val="28"/>
          <w:szCs w:val="28"/>
        </w:rPr>
      </w:pPr>
      <w:r w:rsidRPr="008101BD">
        <w:rPr>
          <w:sz w:val="28"/>
          <w:szCs w:val="28"/>
        </w:rPr>
        <w:t xml:space="preserve">рассмотрение,  принятие программы на заседании предметного методического объединения, рекомендация ее к утверждению директором школы; </w:t>
      </w:r>
    </w:p>
    <w:p w:rsidR="00D73264" w:rsidRPr="008101BD" w:rsidRDefault="00D73264" w:rsidP="008101BD">
      <w:pPr>
        <w:numPr>
          <w:ilvl w:val="0"/>
          <w:numId w:val="19"/>
        </w:numPr>
        <w:tabs>
          <w:tab w:val="clear" w:pos="159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01BD">
        <w:rPr>
          <w:sz w:val="28"/>
          <w:szCs w:val="28"/>
        </w:rPr>
        <w:t>роведение экспертизы программы руководителем МО, заместителем директора по УВР.</w:t>
      </w:r>
    </w:p>
    <w:p w:rsidR="00D73264" w:rsidRPr="008101BD" w:rsidRDefault="00D73264" w:rsidP="00810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>2.5.   Рабочие программы могут корректироваться в течение учебного года. Основанием для внесения изменение РП может быть следующее:</w:t>
      </w:r>
    </w:p>
    <w:p w:rsidR="00D73264" w:rsidRPr="008101BD" w:rsidRDefault="00D73264" w:rsidP="008101BD">
      <w:pPr>
        <w:numPr>
          <w:ilvl w:val="0"/>
          <w:numId w:val="20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8101BD">
        <w:rPr>
          <w:sz w:val="28"/>
          <w:szCs w:val="28"/>
        </w:rPr>
        <w:t>изменение часов БУПа школы, отводимых на изучение данного предмета;</w:t>
      </w:r>
    </w:p>
    <w:p w:rsidR="00D73264" w:rsidRPr="008101BD" w:rsidRDefault="00D73264" w:rsidP="008101BD">
      <w:pPr>
        <w:numPr>
          <w:ilvl w:val="0"/>
          <w:numId w:val="20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8101BD">
        <w:rPr>
          <w:sz w:val="28"/>
          <w:szCs w:val="28"/>
        </w:rPr>
        <w:t>изменения в условиях организации учебного процесса в связи с карантинными  мероприятиями,  погодными условиями и другими внештатными ситуациями.</w:t>
      </w:r>
    </w:p>
    <w:p w:rsidR="00D73264" w:rsidRDefault="00D73264" w:rsidP="00810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01BD">
        <w:rPr>
          <w:sz w:val="28"/>
          <w:szCs w:val="28"/>
        </w:rPr>
        <w:t xml:space="preserve">Все изменения, дополнения, вносимые учителем в программу в течение учебного года, должны быть согласованы с заместителем директора, курирующим данного педагога. </w:t>
      </w:r>
    </w:p>
    <w:p w:rsidR="00D73264" w:rsidRPr="008101BD" w:rsidRDefault="00D73264" w:rsidP="008101BD">
      <w:pPr>
        <w:jc w:val="both"/>
        <w:rPr>
          <w:sz w:val="28"/>
          <w:szCs w:val="28"/>
        </w:rPr>
      </w:pPr>
    </w:p>
    <w:p w:rsidR="00D73264" w:rsidRDefault="00D73264" w:rsidP="008101BD">
      <w:pPr>
        <w:jc w:val="center"/>
        <w:rPr>
          <w:b/>
          <w:bCs/>
          <w:sz w:val="28"/>
          <w:szCs w:val="28"/>
        </w:rPr>
      </w:pPr>
      <w:r w:rsidRPr="008101BD">
        <w:rPr>
          <w:b/>
          <w:bCs/>
          <w:sz w:val="28"/>
          <w:szCs w:val="28"/>
          <w:lang w:val="en-US"/>
        </w:rPr>
        <w:t>III</w:t>
      </w:r>
      <w:r w:rsidRPr="008101BD">
        <w:rPr>
          <w:b/>
          <w:bCs/>
          <w:sz w:val="28"/>
          <w:szCs w:val="28"/>
        </w:rPr>
        <w:t>. Структура учебной рабочей программы</w:t>
      </w:r>
    </w:p>
    <w:p w:rsidR="00D73264" w:rsidRPr="008101BD" w:rsidRDefault="00D73264" w:rsidP="008101BD">
      <w:pPr>
        <w:rPr>
          <w:b/>
          <w:bCs/>
          <w:sz w:val="28"/>
          <w:szCs w:val="28"/>
        </w:rPr>
      </w:pPr>
    </w:p>
    <w:p w:rsidR="00D73264" w:rsidRPr="008101BD" w:rsidRDefault="00D73264" w:rsidP="00D12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 xml:space="preserve">Структура рабочей программы 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D73264" w:rsidRPr="008101BD" w:rsidRDefault="00D73264" w:rsidP="00D121B6">
      <w:pPr>
        <w:numPr>
          <w:ilvl w:val="0"/>
          <w:numId w:val="21"/>
        </w:numPr>
        <w:tabs>
          <w:tab w:val="clear" w:pos="144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Титульный лист (название программы).</w:t>
      </w:r>
    </w:p>
    <w:p w:rsidR="00D73264" w:rsidRPr="008101BD" w:rsidRDefault="00D73264" w:rsidP="00D121B6">
      <w:pPr>
        <w:numPr>
          <w:ilvl w:val="0"/>
          <w:numId w:val="21"/>
        </w:numPr>
        <w:tabs>
          <w:tab w:val="clear" w:pos="144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Пояснительная записка.</w:t>
      </w:r>
    </w:p>
    <w:p w:rsidR="00D73264" w:rsidRPr="008101BD" w:rsidRDefault="00D73264" w:rsidP="00D121B6">
      <w:pPr>
        <w:numPr>
          <w:ilvl w:val="0"/>
          <w:numId w:val="21"/>
        </w:numPr>
        <w:tabs>
          <w:tab w:val="clear" w:pos="144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Содержание тем учебного курса.</w:t>
      </w:r>
    </w:p>
    <w:p w:rsidR="00D73264" w:rsidRPr="008101BD" w:rsidRDefault="00D73264" w:rsidP="00D121B6">
      <w:pPr>
        <w:numPr>
          <w:ilvl w:val="0"/>
          <w:numId w:val="21"/>
        </w:numPr>
        <w:tabs>
          <w:tab w:val="clear" w:pos="144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Учебно-тематический план.</w:t>
      </w:r>
    </w:p>
    <w:p w:rsidR="00D73264" w:rsidRPr="008101BD" w:rsidRDefault="00D73264" w:rsidP="00D121B6">
      <w:pPr>
        <w:numPr>
          <w:ilvl w:val="0"/>
          <w:numId w:val="21"/>
        </w:numPr>
        <w:tabs>
          <w:tab w:val="clear" w:pos="144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Требования к уровню подготовки учащихся, обучающихся по данной программе.</w:t>
      </w:r>
    </w:p>
    <w:p w:rsidR="00D73264" w:rsidRPr="008101BD" w:rsidRDefault="00D73264" w:rsidP="00D121B6">
      <w:pPr>
        <w:numPr>
          <w:ilvl w:val="0"/>
          <w:numId w:val="21"/>
        </w:numPr>
        <w:tabs>
          <w:tab w:val="clear" w:pos="144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Перечень учебно-методического обеспечения (список литературы).</w:t>
      </w:r>
    </w:p>
    <w:p w:rsidR="00D73264" w:rsidRPr="008101BD" w:rsidRDefault="00D73264" w:rsidP="00D121B6">
      <w:pPr>
        <w:numPr>
          <w:ilvl w:val="0"/>
          <w:numId w:val="21"/>
        </w:numPr>
        <w:tabs>
          <w:tab w:val="clear" w:pos="144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Приложение (календарно-тематическое планирование).</w:t>
      </w:r>
    </w:p>
    <w:p w:rsidR="00D73264" w:rsidRPr="008101BD" w:rsidRDefault="00D73264" w:rsidP="00D12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8101BD">
        <w:rPr>
          <w:sz w:val="28"/>
          <w:szCs w:val="28"/>
        </w:rPr>
        <w:t xml:space="preserve">. </w:t>
      </w:r>
      <w:r w:rsidRPr="008101BD">
        <w:rPr>
          <w:i/>
          <w:iCs/>
          <w:sz w:val="28"/>
          <w:szCs w:val="28"/>
        </w:rPr>
        <w:t>Титульный лист</w:t>
      </w:r>
      <w:r w:rsidRPr="008101BD">
        <w:rPr>
          <w:sz w:val="28"/>
          <w:szCs w:val="28"/>
        </w:rPr>
        <w:t xml:space="preserve">: </w:t>
      </w:r>
    </w:p>
    <w:p w:rsidR="00D73264" w:rsidRPr="008101BD" w:rsidRDefault="00D73264" w:rsidP="00D121B6">
      <w:pPr>
        <w:numPr>
          <w:ilvl w:val="0"/>
          <w:numId w:val="24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8101BD">
        <w:rPr>
          <w:sz w:val="28"/>
          <w:szCs w:val="28"/>
        </w:rPr>
        <w:t>полное наименование учреждения по Уставу;</w:t>
      </w:r>
    </w:p>
    <w:p w:rsidR="00D73264" w:rsidRPr="008101BD" w:rsidRDefault="00D73264" w:rsidP="00D121B6">
      <w:pPr>
        <w:numPr>
          <w:ilvl w:val="0"/>
          <w:numId w:val="24"/>
        </w:numPr>
        <w:tabs>
          <w:tab w:val="clear" w:pos="1440"/>
          <w:tab w:val="num" w:pos="0"/>
        </w:tabs>
        <w:ind w:left="0" w:firstLine="360"/>
        <w:jc w:val="both"/>
        <w:rPr>
          <w:i/>
          <w:iCs/>
          <w:sz w:val="28"/>
          <w:szCs w:val="28"/>
        </w:rPr>
      </w:pPr>
      <w:r w:rsidRPr="008101BD">
        <w:rPr>
          <w:sz w:val="28"/>
          <w:szCs w:val="28"/>
        </w:rPr>
        <w:t>грифы рассмотрения, согласования и утверждения (</w:t>
      </w:r>
      <w:r w:rsidRPr="008101BD">
        <w:rPr>
          <w:i/>
          <w:iCs/>
          <w:sz w:val="28"/>
          <w:szCs w:val="28"/>
        </w:rPr>
        <w:t>с указанием № протокола и  даты рассмотрения на заседании МО учителей, даты согласования   с заместителем директора по УВР , № приказа и даты утверждения директором школы)</w:t>
      </w:r>
      <w:r>
        <w:rPr>
          <w:i/>
          <w:iCs/>
          <w:sz w:val="28"/>
          <w:szCs w:val="28"/>
        </w:rPr>
        <w:t>;</w:t>
      </w:r>
    </w:p>
    <w:p w:rsidR="00D73264" w:rsidRPr="008101BD" w:rsidRDefault="00D73264" w:rsidP="00D121B6">
      <w:pPr>
        <w:numPr>
          <w:ilvl w:val="0"/>
          <w:numId w:val="24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8101BD">
        <w:rPr>
          <w:sz w:val="28"/>
          <w:szCs w:val="28"/>
        </w:rPr>
        <w:t>рабочая программа учебного предмета (курса) _______(</w:t>
      </w:r>
      <w:r w:rsidRPr="008101BD">
        <w:rPr>
          <w:i/>
          <w:iCs/>
          <w:sz w:val="28"/>
          <w:szCs w:val="28"/>
        </w:rPr>
        <w:t xml:space="preserve">название учебного предмета,) </w:t>
      </w:r>
      <w:r w:rsidRPr="008101BD">
        <w:rPr>
          <w:sz w:val="28"/>
          <w:szCs w:val="28"/>
        </w:rPr>
        <w:t>для __________ класса (</w:t>
      </w:r>
      <w:r w:rsidRPr="008101BD">
        <w:rPr>
          <w:i/>
          <w:iCs/>
          <w:sz w:val="28"/>
          <w:szCs w:val="28"/>
        </w:rPr>
        <w:t>классов, параллели)</w:t>
      </w:r>
      <w:r w:rsidRPr="008101BD">
        <w:rPr>
          <w:sz w:val="28"/>
          <w:szCs w:val="28"/>
        </w:rPr>
        <w:t>;</w:t>
      </w:r>
    </w:p>
    <w:p w:rsidR="00D73264" w:rsidRPr="008101BD" w:rsidRDefault="00D73264" w:rsidP="00D121B6">
      <w:pPr>
        <w:numPr>
          <w:ilvl w:val="0"/>
          <w:numId w:val="24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8101BD">
        <w:rPr>
          <w:sz w:val="28"/>
          <w:szCs w:val="28"/>
        </w:rPr>
        <w:t>Ф.И.О. учителя-составителя рабочей программы;</w:t>
      </w:r>
    </w:p>
    <w:p w:rsidR="00D73264" w:rsidRPr="008101BD" w:rsidRDefault="00D73264" w:rsidP="00D121B6">
      <w:pPr>
        <w:numPr>
          <w:ilvl w:val="0"/>
          <w:numId w:val="24"/>
        </w:numPr>
        <w:tabs>
          <w:tab w:val="clear" w:pos="1440"/>
          <w:tab w:val="num" w:pos="0"/>
        </w:tabs>
        <w:ind w:left="0" w:firstLine="360"/>
        <w:jc w:val="both"/>
        <w:rPr>
          <w:sz w:val="28"/>
          <w:szCs w:val="28"/>
        </w:rPr>
      </w:pPr>
      <w:r w:rsidRPr="008101BD">
        <w:rPr>
          <w:sz w:val="28"/>
          <w:szCs w:val="28"/>
        </w:rPr>
        <w:t>год составления рабочей программы.</w:t>
      </w:r>
    </w:p>
    <w:p w:rsidR="00D73264" w:rsidRPr="008101BD" w:rsidRDefault="00D73264" w:rsidP="00D12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 xml:space="preserve">3.3. </w:t>
      </w:r>
      <w:r w:rsidRPr="008101BD">
        <w:rPr>
          <w:i/>
          <w:iCs/>
          <w:sz w:val="28"/>
          <w:szCs w:val="28"/>
        </w:rPr>
        <w:t>Пояснительная записка</w:t>
      </w:r>
      <w:r w:rsidRPr="008101BD">
        <w:rPr>
          <w:sz w:val="28"/>
          <w:szCs w:val="28"/>
        </w:rPr>
        <w:t xml:space="preserve"> содержит общую характеристику учебной программы предмета (курса) и раскрывает основные особенности ее изучения. Пояснительная записка включает в себя следующие элементы: </w:t>
      </w:r>
    </w:p>
    <w:p w:rsidR="00D73264" w:rsidRPr="008101BD" w:rsidRDefault="00D73264" w:rsidP="00D121B6">
      <w:pPr>
        <w:numPr>
          <w:ilvl w:val="0"/>
          <w:numId w:val="25"/>
        </w:numPr>
        <w:tabs>
          <w:tab w:val="clear" w:pos="1440"/>
          <w:tab w:val="left" w:pos="0"/>
        </w:tabs>
        <w:ind w:left="0" w:firstLine="360"/>
        <w:jc w:val="both"/>
        <w:rPr>
          <w:sz w:val="28"/>
          <w:szCs w:val="28"/>
        </w:rPr>
      </w:pPr>
      <w:r w:rsidRPr="008101BD">
        <w:rPr>
          <w:sz w:val="28"/>
          <w:szCs w:val="28"/>
        </w:rPr>
        <w:t xml:space="preserve">указание примерных (или авторских) программ, лежащих в основе курса, с полным библиографическим описанием издания; </w:t>
      </w:r>
    </w:p>
    <w:p w:rsidR="00D73264" w:rsidRPr="008101BD" w:rsidRDefault="00D73264" w:rsidP="00D121B6">
      <w:pPr>
        <w:numPr>
          <w:ilvl w:val="0"/>
          <w:numId w:val="25"/>
        </w:numPr>
        <w:tabs>
          <w:tab w:val="clear" w:pos="1440"/>
          <w:tab w:val="left" w:pos="0"/>
        </w:tabs>
        <w:ind w:left="0" w:firstLine="360"/>
        <w:jc w:val="both"/>
        <w:rPr>
          <w:sz w:val="28"/>
          <w:szCs w:val="28"/>
        </w:rPr>
      </w:pPr>
      <w:r w:rsidRPr="008101BD">
        <w:rPr>
          <w:sz w:val="28"/>
          <w:szCs w:val="28"/>
        </w:rPr>
        <w:t xml:space="preserve">краткая характеристика сущности изучаемого предмета, его функции в системе школьного образования  главные цели и задачи изучения курса, описание специфики и значения предмета для решения целей и задач образования школьников; </w:t>
      </w:r>
    </w:p>
    <w:p w:rsidR="00D73264" w:rsidRPr="008101BD" w:rsidRDefault="00D73264" w:rsidP="00D121B6">
      <w:pPr>
        <w:numPr>
          <w:ilvl w:val="0"/>
          <w:numId w:val="25"/>
        </w:numPr>
        <w:tabs>
          <w:tab w:val="clear" w:pos="1440"/>
          <w:tab w:val="left" w:pos="0"/>
        </w:tabs>
        <w:ind w:left="0" w:firstLine="360"/>
        <w:rPr>
          <w:sz w:val="28"/>
          <w:szCs w:val="28"/>
        </w:rPr>
      </w:pPr>
      <w:r w:rsidRPr="008101BD">
        <w:rPr>
          <w:sz w:val="28"/>
          <w:szCs w:val="28"/>
        </w:rPr>
        <w:t xml:space="preserve">количество часов, на которое рассчитана рабочая программа; </w:t>
      </w:r>
    </w:p>
    <w:p w:rsidR="00D73264" w:rsidRPr="008101BD" w:rsidRDefault="00D73264" w:rsidP="00D121B6">
      <w:pPr>
        <w:numPr>
          <w:ilvl w:val="0"/>
          <w:numId w:val="25"/>
        </w:numPr>
        <w:tabs>
          <w:tab w:val="clear" w:pos="1440"/>
          <w:tab w:val="left" w:pos="0"/>
        </w:tabs>
        <w:ind w:left="0" w:firstLine="360"/>
        <w:jc w:val="both"/>
        <w:rPr>
          <w:i/>
          <w:iCs/>
          <w:sz w:val="28"/>
          <w:szCs w:val="28"/>
        </w:rPr>
      </w:pPr>
      <w:r w:rsidRPr="008101BD">
        <w:rPr>
          <w:sz w:val="28"/>
          <w:szCs w:val="28"/>
        </w:rPr>
        <w:t>обоснование внесенных изменений и дополнений</w:t>
      </w:r>
      <w:r>
        <w:rPr>
          <w:sz w:val="28"/>
          <w:szCs w:val="28"/>
        </w:rPr>
        <w:t xml:space="preserve"> </w:t>
      </w:r>
      <w:r w:rsidRPr="008101BD">
        <w:rPr>
          <w:sz w:val="28"/>
          <w:szCs w:val="28"/>
        </w:rPr>
        <w:t xml:space="preserve">о планируемом уровне подготовки выпускников в соответствии с установленными требованиями. </w:t>
      </w:r>
    </w:p>
    <w:p w:rsidR="00D73264" w:rsidRDefault="00D73264" w:rsidP="00D121B6">
      <w:pPr>
        <w:jc w:val="both"/>
        <w:rPr>
          <w:rFonts w:eastAsia="MS Mincho"/>
          <w:sz w:val="28"/>
          <w:szCs w:val="28"/>
          <w:lang w:eastAsia="ja-JP"/>
        </w:rPr>
      </w:pPr>
      <w:r w:rsidRPr="00D121B6">
        <w:rPr>
          <w:rFonts w:eastAsia="MS Mincho"/>
          <w:i/>
          <w:iCs/>
          <w:sz w:val="28"/>
          <w:szCs w:val="28"/>
          <w:lang w:eastAsia="ja-JP"/>
        </w:rPr>
        <w:t xml:space="preserve">  </w:t>
      </w:r>
      <w:r>
        <w:rPr>
          <w:rFonts w:eastAsia="MS Mincho"/>
          <w:i/>
          <w:iCs/>
          <w:sz w:val="28"/>
          <w:szCs w:val="28"/>
          <w:lang w:eastAsia="ja-JP"/>
        </w:rPr>
        <w:t xml:space="preserve">   3.4.  </w:t>
      </w:r>
      <w:r w:rsidRPr="00D121B6">
        <w:rPr>
          <w:rFonts w:eastAsia="MS Mincho"/>
          <w:i/>
          <w:iCs/>
          <w:sz w:val="28"/>
          <w:szCs w:val="28"/>
          <w:lang w:eastAsia="ja-JP"/>
        </w:rPr>
        <w:t>Содержание тем учебного курса</w:t>
      </w:r>
      <w:r>
        <w:rPr>
          <w:rFonts w:eastAsia="MS Mincho"/>
          <w:i/>
          <w:iCs/>
          <w:sz w:val="28"/>
          <w:szCs w:val="28"/>
          <w:lang w:eastAsia="ja-JP"/>
        </w:rPr>
        <w:t xml:space="preserve"> –</w:t>
      </w:r>
      <w:r w:rsidRPr="008101BD">
        <w:rPr>
          <w:rFonts w:eastAsia="MS Mincho"/>
          <w:sz w:val="28"/>
          <w:szCs w:val="28"/>
          <w:lang w:eastAsia="ja-JP"/>
        </w:rPr>
        <w:t xml:space="preserve"> структурный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8101BD">
        <w:rPr>
          <w:rFonts w:eastAsia="MS Mincho"/>
          <w:sz w:val="28"/>
          <w:szCs w:val="28"/>
          <w:lang w:eastAsia="ja-JP"/>
        </w:rPr>
        <w:t xml:space="preserve"> элемент программы, включающий толкование каждого раздела, блока, модуля согласно последо</w:t>
      </w:r>
      <w:r>
        <w:rPr>
          <w:rFonts w:eastAsia="MS Mincho"/>
          <w:sz w:val="28"/>
          <w:szCs w:val="28"/>
          <w:lang w:eastAsia="ja-JP"/>
        </w:rPr>
        <w:t>-</w:t>
      </w:r>
      <w:r w:rsidRPr="008101BD">
        <w:rPr>
          <w:rFonts w:eastAsia="MS Mincho"/>
          <w:sz w:val="28"/>
          <w:szCs w:val="28"/>
          <w:lang w:eastAsia="ja-JP"/>
        </w:rPr>
        <w:t>вательности в календарно-тематическом планировании.</w:t>
      </w:r>
    </w:p>
    <w:p w:rsidR="00D73264" w:rsidRPr="008101BD" w:rsidRDefault="00D73264" w:rsidP="00D121B6">
      <w:pPr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   </w:t>
      </w:r>
      <w:r w:rsidRPr="008101BD">
        <w:rPr>
          <w:rFonts w:eastAsia="MS Mincho"/>
          <w:sz w:val="28"/>
          <w:szCs w:val="28"/>
          <w:lang w:eastAsia="ja-JP"/>
        </w:rPr>
        <w:t xml:space="preserve">Формирование содержания учебного курса осуществляется на основе принципов: 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единства содержания обучения на разных его уровнях;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отражения в содержании обучения задач развития личности;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научности и практической значимости содержания обучения;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доступности обучения;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соблюдения преемственности.</w:t>
      </w:r>
    </w:p>
    <w:p w:rsidR="00D73264" w:rsidRPr="008101BD" w:rsidRDefault="00D73264" w:rsidP="00D121B6">
      <w:pPr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 xml:space="preserve">Содержание рабочей программы: 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название темы, блока, раздела;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необходимое количество часов для ее изучения;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содержание учебной темы: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практические и лабораторные работы, творческие и практические задания, экскурсии и другие формы занятий, используемые при обучении;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требования к знаниям и умениям обучающихся;</w:t>
      </w:r>
    </w:p>
    <w:p w:rsidR="00D73264" w:rsidRPr="008101BD" w:rsidRDefault="00D73264" w:rsidP="00D121B6">
      <w:pPr>
        <w:numPr>
          <w:ilvl w:val="0"/>
          <w:numId w:val="27"/>
        </w:numPr>
        <w:tabs>
          <w:tab w:val="clear" w:pos="1590"/>
          <w:tab w:val="num" w:pos="0"/>
        </w:tabs>
        <w:ind w:left="0" w:firstLine="360"/>
        <w:jc w:val="both"/>
        <w:rPr>
          <w:rFonts w:eastAsia="MS Mincho"/>
          <w:sz w:val="28"/>
          <w:szCs w:val="28"/>
          <w:lang w:eastAsia="ja-JP"/>
        </w:rPr>
      </w:pPr>
      <w:r w:rsidRPr="008101BD">
        <w:rPr>
          <w:rFonts w:eastAsia="MS Mincho"/>
          <w:sz w:val="28"/>
          <w:szCs w:val="28"/>
          <w:lang w:eastAsia="ja-JP"/>
        </w:rPr>
        <w:t>формы контроля; возможные виды самостоятельной работы учащихся.</w:t>
      </w:r>
    </w:p>
    <w:p w:rsidR="00D73264" w:rsidRPr="008101BD" w:rsidRDefault="00D73264" w:rsidP="00D12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 xml:space="preserve">3.5.В </w:t>
      </w:r>
      <w:r w:rsidRPr="008101BD">
        <w:rPr>
          <w:i/>
          <w:iCs/>
          <w:sz w:val="28"/>
          <w:szCs w:val="28"/>
        </w:rPr>
        <w:t>календарно-тематическом плане</w:t>
      </w:r>
      <w:r w:rsidRPr="008101BD">
        <w:rPr>
          <w:sz w:val="28"/>
          <w:szCs w:val="28"/>
        </w:rPr>
        <w:t xml:space="preserve"> должны быть отражены темы курса и отдельных уроков, последовательность и количество часов, отводимое на их изучение, основные дидактические единицы знаний, формируемые на учебном занятии. Календарно-тематический план может быть представлен в виде таблицы.</w:t>
      </w:r>
    </w:p>
    <w:p w:rsidR="00D73264" w:rsidRPr="008101BD" w:rsidRDefault="00D73264" w:rsidP="00D121B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8101BD">
        <w:rPr>
          <w:sz w:val="28"/>
          <w:szCs w:val="28"/>
          <w:lang w:eastAsia="ar-SA"/>
        </w:rPr>
        <w:t>Кроме того, определяется количество часов, отведенное на изучение тем, разделов,   на проведение контрольных мероприятий и практических занятий:</w:t>
      </w:r>
      <w:r w:rsidRPr="008101BD">
        <w:rPr>
          <w:sz w:val="28"/>
          <w:szCs w:val="28"/>
          <w:lang w:eastAsia="ar-SA"/>
        </w:rPr>
        <w:tab/>
      </w:r>
    </w:p>
    <w:p w:rsidR="00D73264" w:rsidRPr="008101BD" w:rsidRDefault="00D73264" w:rsidP="00D121B6">
      <w:pPr>
        <w:numPr>
          <w:ilvl w:val="0"/>
          <w:numId w:val="28"/>
        </w:numPr>
        <w:tabs>
          <w:tab w:val="clear" w:pos="1590"/>
        </w:tabs>
        <w:ind w:left="0" w:firstLine="360"/>
        <w:jc w:val="both"/>
        <w:rPr>
          <w:sz w:val="28"/>
          <w:szCs w:val="28"/>
          <w:lang w:eastAsia="ar-SA"/>
        </w:rPr>
      </w:pPr>
      <w:r w:rsidRPr="008101BD">
        <w:rPr>
          <w:sz w:val="28"/>
          <w:szCs w:val="28"/>
          <w:lang w:eastAsia="ar-SA"/>
        </w:rPr>
        <w:t>по русскому языку: контрольные работы, диктанты, сочинения, уроки развития речи, тесты, контрольное списывание;</w:t>
      </w:r>
    </w:p>
    <w:p w:rsidR="00D73264" w:rsidRPr="008101BD" w:rsidRDefault="00D73264" w:rsidP="004A4EA1">
      <w:pPr>
        <w:numPr>
          <w:ilvl w:val="0"/>
          <w:numId w:val="28"/>
        </w:numPr>
        <w:tabs>
          <w:tab w:val="clear" w:pos="1590"/>
        </w:tabs>
        <w:ind w:left="0" w:firstLine="360"/>
        <w:jc w:val="both"/>
        <w:rPr>
          <w:sz w:val="28"/>
          <w:szCs w:val="28"/>
          <w:lang w:eastAsia="ar-SA"/>
        </w:rPr>
      </w:pPr>
      <w:r w:rsidRPr="008101BD">
        <w:rPr>
          <w:sz w:val="28"/>
          <w:szCs w:val="28"/>
          <w:lang w:eastAsia="ar-SA"/>
        </w:rPr>
        <w:t>по литературному чтению:  контрольные работы, уроки развития речи и внеклассного чтения, тексты для заучивания наизусть, тесты;</w:t>
      </w:r>
      <w:r w:rsidRPr="008101BD">
        <w:rPr>
          <w:sz w:val="28"/>
          <w:szCs w:val="28"/>
          <w:lang w:eastAsia="ar-SA"/>
        </w:rPr>
        <w:tab/>
      </w:r>
    </w:p>
    <w:p w:rsidR="00D73264" w:rsidRPr="008101BD" w:rsidRDefault="00D73264" w:rsidP="004A4EA1">
      <w:pPr>
        <w:numPr>
          <w:ilvl w:val="0"/>
          <w:numId w:val="28"/>
        </w:numPr>
        <w:tabs>
          <w:tab w:val="clear" w:pos="1590"/>
        </w:tabs>
        <w:ind w:left="0" w:firstLine="360"/>
        <w:jc w:val="both"/>
        <w:rPr>
          <w:sz w:val="28"/>
          <w:szCs w:val="28"/>
          <w:lang w:eastAsia="ar-SA"/>
        </w:rPr>
      </w:pPr>
      <w:r w:rsidRPr="008101BD">
        <w:rPr>
          <w:sz w:val="28"/>
          <w:szCs w:val="28"/>
          <w:lang w:eastAsia="ar-SA"/>
        </w:rPr>
        <w:t>по математике (алгебре, геометрии): контрольные работы, самостоя</w:t>
      </w:r>
      <w:r>
        <w:rPr>
          <w:sz w:val="28"/>
          <w:szCs w:val="28"/>
          <w:lang w:eastAsia="ar-SA"/>
        </w:rPr>
        <w:t>-</w:t>
      </w:r>
      <w:r w:rsidRPr="008101BD">
        <w:rPr>
          <w:sz w:val="28"/>
          <w:szCs w:val="28"/>
          <w:lang w:eastAsia="ar-SA"/>
        </w:rPr>
        <w:t>тельные работы, тесты;</w:t>
      </w:r>
    </w:p>
    <w:p w:rsidR="00D73264" w:rsidRPr="008101BD" w:rsidRDefault="00D73264" w:rsidP="004A4EA1">
      <w:pPr>
        <w:numPr>
          <w:ilvl w:val="0"/>
          <w:numId w:val="28"/>
        </w:numPr>
        <w:tabs>
          <w:tab w:val="clear" w:pos="1590"/>
        </w:tabs>
        <w:ind w:left="0" w:firstLine="360"/>
        <w:jc w:val="both"/>
        <w:rPr>
          <w:sz w:val="28"/>
          <w:szCs w:val="28"/>
          <w:lang w:eastAsia="ar-SA"/>
        </w:rPr>
      </w:pPr>
      <w:r w:rsidRPr="008101BD">
        <w:rPr>
          <w:sz w:val="28"/>
          <w:szCs w:val="28"/>
          <w:lang w:eastAsia="ar-SA"/>
        </w:rPr>
        <w:t>по окружающему миру: контрольные, лабораторные и практические работы, тесты и экскурсии;</w:t>
      </w:r>
    </w:p>
    <w:p w:rsidR="00D73264" w:rsidRPr="008101BD" w:rsidRDefault="00D73264" w:rsidP="004A4EA1">
      <w:pPr>
        <w:numPr>
          <w:ilvl w:val="0"/>
          <w:numId w:val="28"/>
        </w:numPr>
        <w:tabs>
          <w:tab w:val="clear" w:pos="1590"/>
        </w:tabs>
        <w:ind w:left="0" w:firstLine="360"/>
        <w:jc w:val="both"/>
        <w:rPr>
          <w:sz w:val="28"/>
          <w:szCs w:val="28"/>
          <w:lang w:eastAsia="ar-SA"/>
        </w:rPr>
      </w:pPr>
      <w:r w:rsidRPr="008101BD">
        <w:rPr>
          <w:sz w:val="28"/>
          <w:szCs w:val="28"/>
          <w:lang w:eastAsia="ar-SA"/>
        </w:rPr>
        <w:t>по иностранному языку: контрольные работы, тесты;</w:t>
      </w:r>
      <w:r w:rsidRPr="008101BD">
        <w:rPr>
          <w:sz w:val="28"/>
          <w:szCs w:val="28"/>
          <w:lang w:eastAsia="ar-SA"/>
        </w:rPr>
        <w:tab/>
      </w:r>
    </w:p>
    <w:p w:rsidR="00D73264" w:rsidRPr="008101BD" w:rsidRDefault="00D73264" w:rsidP="004A4EA1">
      <w:pPr>
        <w:numPr>
          <w:ilvl w:val="0"/>
          <w:numId w:val="28"/>
        </w:numPr>
        <w:tabs>
          <w:tab w:val="clear" w:pos="1590"/>
        </w:tabs>
        <w:ind w:left="0" w:firstLine="360"/>
        <w:jc w:val="both"/>
        <w:rPr>
          <w:sz w:val="28"/>
          <w:szCs w:val="28"/>
          <w:lang w:eastAsia="ar-SA"/>
        </w:rPr>
      </w:pPr>
      <w:r w:rsidRPr="008101BD">
        <w:rPr>
          <w:sz w:val="28"/>
          <w:szCs w:val="28"/>
          <w:lang w:eastAsia="ar-SA"/>
        </w:rPr>
        <w:t>по химии, практические работы;</w:t>
      </w:r>
    </w:p>
    <w:p w:rsidR="00D73264" w:rsidRPr="008101BD" w:rsidRDefault="00D73264" w:rsidP="004A4EA1">
      <w:pPr>
        <w:numPr>
          <w:ilvl w:val="0"/>
          <w:numId w:val="28"/>
        </w:numPr>
        <w:tabs>
          <w:tab w:val="clear" w:pos="1590"/>
        </w:tabs>
        <w:ind w:left="0" w:firstLine="360"/>
        <w:jc w:val="both"/>
        <w:rPr>
          <w:sz w:val="28"/>
          <w:szCs w:val="28"/>
          <w:lang w:eastAsia="ar-SA"/>
        </w:rPr>
      </w:pPr>
      <w:r w:rsidRPr="008101BD">
        <w:rPr>
          <w:sz w:val="28"/>
          <w:szCs w:val="28"/>
          <w:lang w:eastAsia="ar-SA"/>
        </w:rPr>
        <w:t>по физике: контрольные, лабораторные работы;</w:t>
      </w:r>
      <w:r w:rsidRPr="008101BD">
        <w:rPr>
          <w:sz w:val="28"/>
          <w:szCs w:val="28"/>
          <w:lang w:eastAsia="ar-SA"/>
        </w:rPr>
        <w:tab/>
      </w:r>
    </w:p>
    <w:p w:rsidR="00D73264" w:rsidRPr="008101BD" w:rsidRDefault="00D73264" w:rsidP="004A4EA1">
      <w:pPr>
        <w:numPr>
          <w:ilvl w:val="0"/>
          <w:numId w:val="28"/>
        </w:numPr>
        <w:tabs>
          <w:tab w:val="clear" w:pos="1590"/>
        </w:tabs>
        <w:ind w:left="0" w:firstLine="360"/>
        <w:jc w:val="both"/>
        <w:rPr>
          <w:sz w:val="28"/>
          <w:szCs w:val="28"/>
          <w:lang w:eastAsia="ar-SA"/>
        </w:rPr>
      </w:pPr>
      <w:r w:rsidRPr="008101BD">
        <w:rPr>
          <w:sz w:val="28"/>
          <w:szCs w:val="28"/>
          <w:lang w:eastAsia="ar-SA"/>
        </w:rPr>
        <w:t>по физической культуре: нормативы физической подготовленности обучающихся</w:t>
      </w:r>
    </w:p>
    <w:p w:rsidR="00D73264" w:rsidRPr="008101BD" w:rsidRDefault="00D73264" w:rsidP="00D121B6">
      <w:pPr>
        <w:numPr>
          <w:ilvl w:val="0"/>
          <w:numId w:val="28"/>
        </w:numPr>
        <w:tabs>
          <w:tab w:val="clear" w:pos="1590"/>
        </w:tabs>
        <w:ind w:left="0" w:firstLine="360"/>
        <w:rPr>
          <w:sz w:val="28"/>
          <w:szCs w:val="28"/>
          <w:lang w:eastAsia="ar-SA"/>
        </w:rPr>
      </w:pPr>
      <w:r w:rsidRPr="008101BD">
        <w:rPr>
          <w:sz w:val="28"/>
          <w:szCs w:val="28"/>
          <w:lang w:eastAsia="ar-SA"/>
        </w:rPr>
        <w:t>формы и методы контроля.</w:t>
      </w:r>
      <w:r>
        <w:rPr>
          <w:sz w:val="28"/>
          <w:szCs w:val="28"/>
          <w:lang w:eastAsia="ar-SA"/>
        </w:rPr>
        <w:t xml:space="preserve"> </w:t>
      </w:r>
    </w:p>
    <w:p w:rsidR="00D73264" w:rsidRPr="008101BD" w:rsidRDefault="00D73264" w:rsidP="004A4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>3.6. Структурный компонент «</w:t>
      </w:r>
      <w:r w:rsidRPr="008101BD">
        <w:rPr>
          <w:i/>
          <w:iCs/>
          <w:sz w:val="28"/>
          <w:szCs w:val="28"/>
        </w:rPr>
        <w:t xml:space="preserve">Требования  к уровню подготовки выпускников» </w:t>
      </w:r>
      <w:r w:rsidRPr="008101BD">
        <w:rPr>
          <w:sz w:val="28"/>
          <w:szCs w:val="28"/>
        </w:rPr>
        <w:t>прописывается по окончании ступени образования в соответствии с федеральными государственными образовательными стандартами и примерной учебной программой и представляет собой описание целей-результатов обучения, выраженных в действиях учащихся и реально опознаваемых с помощью диагностических инструментов.</w:t>
      </w:r>
    </w:p>
    <w:p w:rsidR="00D73264" w:rsidRPr="008101BD" w:rsidRDefault="00D73264" w:rsidP="008101B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 xml:space="preserve">3.7. </w:t>
      </w:r>
      <w:r w:rsidRPr="008101BD">
        <w:rPr>
          <w:i/>
          <w:iCs/>
          <w:sz w:val="28"/>
          <w:szCs w:val="28"/>
        </w:rPr>
        <w:t>Список литературы.</w:t>
      </w:r>
    </w:p>
    <w:p w:rsidR="00D73264" w:rsidRPr="008101BD" w:rsidRDefault="00D73264" w:rsidP="008101B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 xml:space="preserve">Список литературы включает в себя следующие элементы: </w:t>
      </w:r>
    </w:p>
    <w:p w:rsidR="00D73264" w:rsidRDefault="00D73264" w:rsidP="004A4EA1">
      <w:pPr>
        <w:numPr>
          <w:ilvl w:val="0"/>
          <w:numId w:val="29"/>
        </w:numPr>
        <w:tabs>
          <w:tab w:val="clear" w:pos="1590"/>
        </w:tabs>
        <w:ind w:left="0" w:firstLine="360"/>
        <w:rPr>
          <w:sz w:val="28"/>
          <w:szCs w:val="28"/>
        </w:rPr>
      </w:pPr>
      <w:r w:rsidRPr="008101BD">
        <w:rPr>
          <w:sz w:val="28"/>
          <w:szCs w:val="28"/>
        </w:rPr>
        <w:t xml:space="preserve">перечень учебной, научно-популярной, справочной, методической литературы (в т.ч. и на электронных носителях) по предмету для педагога, учащихся; </w:t>
      </w:r>
    </w:p>
    <w:p w:rsidR="00D73264" w:rsidRPr="008101BD" w:rsidRDefault="00D73264" w:rsidP="004A4EA1">
      <w:pPr>
        <w:numPr>
          <w:ilvl w:val="0"/>
          <w:numId w:val="29"/>
        </w:numPr>
        <w:tabs>
          <w:tab w:val="clear" w:pos="1590"/>
        </w:tabs>
        <w:ind w:left="0" w:firstLine="360"/>
        <w:rPr>
          <w:sz w:val="28"/>
          <w:szCs w:val="28"/>
        </w:rPr>
      </w:pPr>
      <w:r w:rsidRPr="008101BD">
        <w:rPr>
          <w:sz w:val="28"/>
          <w:szCs w:val="28"/>
        </w:rPr>
        <w:t>перечень литературы, используемый педагогом при составлении Программы и организации образовательного процесса</w:t>
      </w:r>
      <w:r>
        <w:rPr>
          <w:sz w:val="28"/>
          <w:szCs w:val="28"/>
        </w:rPr>
        <w:t>;</w:t>
      </w:r>
      <w:r w:rsidRPr="008101BD">
        <w:rPr>
          <w:sz w:val="28"/>
          <w:szCs w:val="28"/>
        </w:rPr>
        <w:t xml:space="preserve"> </w:t>
      </w:r>
    </w:p>
    <w:p w:rsidR="00D73264" w:rsidRPr="008101BD" w:rsidRDefault="00D73264" w:rsidP="004A4EA1">
      <w:pPr>
        <w:numPr>
          <w:ilvl w:val="0"/>
          <w:numId w:val="29"/>
        </w:numPr>
        <w:tabs>
          <w:tab w:val="clear" w:pos="1590"/>
        </w:tabs>
        <w:ind w:left="0" w:firstLine="360"/>
        <w:rPr>
          <w:sz w:val="28"/>
          <w:szCs w:val="28"/>
        </w:rPr>
      </w:pPr>
      <w:r w:rsidRPr="008101BD">
        <w:rPr>
          <w:sz w:val="28"/>
          <w:szCs w:val="28"/>
        </w:rPr>
        <w:t xml:space="preserve">примерный перечень учебно-методического и дидактического сопровождения Программы. </w:t>
      </w:r>
    </w:p>
    <w:p w:rsidR="00D73264" w:rsidRPr="008101BD" w:rsidRDefault="00D73264" w:rsidP="008101BD">
      <w:pPr>
        <w:rPr>
          <w:sz w:val="28"/>
          <w:szCs w:val="28"/>
        </w:rPr>
      </w:pPr>
    </w:p>
    <w:p w:rsidR="00D73264" w:rsidRDefault="00D73264" w:rsidP="004A4E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Pr="008101BD">
        <w:rPr>
          <w:b/>
          <w:bCs/>
          <w:sz w:val="28"/>
          <w:szCs w:val="28"/>
        </w:rPr>
        <w:t>Оформление рабочей программы</w:t>
      </w:r>
    </w:p>
    <w:p w:rsidR="00D73264" w:rsidRPr="008101BD" w:rsidRDefault="00D73264" w:rsidP="004A4EA1">
      <w:pPr>
        <w:jc w:val="center"/>
        <w:rPr>
          <w:b/>
          <w:bCs/>
          <w:sz w:val="28"/>
          <w:szCs w:val="28"/>
        </w:rPr>
      </w:pPr>
    </w:p>
    <w:p w:rsidR="00D73264" w:rsidRPr="008101BD" w:rsidRDefault="00D73264" w:rsidP="00BD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>4.1. Текст набирается в редакторе Word for Windows шрифтом Times New Roman, 12 — 14, одинарный межстрочный интервал, переносы в тексте не ставятся, выравнивание по ширине, абзац 1,25 см; поля: верхнее, нижнее — 2 см, правое — 3см, левое — 1,5см; центровка заголовков и абзацы в тексте выполняются при помощи средств Word, листы формата А4. Таблицы вставляются непосредственно в текст.</w:t>
      </w:r>
    </w:p>
    <w:p w:rsidR="00D73264" w:rsidRPr="008101BD" w:rsidRDefault="00D73264" w:rsidP="00BD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</w:t>
      </w:r>
      <w:r w:rsidRPr="008101BD">
        <w:rPr>
          <w:sz w:val="28"/>
          <w:szCs w:val="28"/>
        </w:rPr>
        <w:t>Рабочая программа прошивается, страницы нумеруются, скрепляются печатью образовательного учреждения и подписью руководителя ОУ.</w:t>
      </w:r>
    </w:p>
    <w:p w:rsidR="00D73264" w:rsidRPr="008101BD" w:rsidRDefault="00D73264" w:rsidP="008101BD">
      <w:pPr>
        <w:rPr>
          <w:sz w:val="28"/>
          <w:szCs w:val="28"/>
        </w:rPr>
      </w:pPr>
    </w:p>
    <w:p w:rsidR="00D73264" w:rsidRPr="008101BD" w:rsidRDefault="00D73264" w:rsidP="00BD3731">
      <w:pPr>
        <w:jc w:val="center"/>
        <w:rPr>
          <w:b/>
          <w:bCs/>
          <w:sz w:val="28"/>
          <w:szCs w:val="28"/>
        </w:rPr>
      </w:pPr>
      <w:r w:rsidRPr="008101BD">
        <w:rPr>
          <w:b/>
          <w:bCs/>
          <w:sz w:val="28"/>
          <w:szCs w:val="28"/>
        </w:rPr>
        <w:t>V. Заключительная часть</w:t>
      </w:r>
    </w:p>
    <w:p w:rsidR="00D73264" w:rsidRDefault="00D73264" w:rsidP="008101BD">
      <w:pPr>
        <w:rPr>
          <w:sz w:val="28"/>
          <w:szCs w:val="28"/>
        </w:rPr>
      </w:pPr>
    </w:p>
    <w:p w:rsidR="00D73264" w:rsidRPr="008101BD" w:rsidRDefault="00D73264" w:rsidP="000A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>4.1. Изменения в данное Положение вносятся директором школы соответствующим приказом.</w:t>
      </w:r>
    </w:p>
    <w:p w:rsidR="00D73264" w:rsidRPr="008101BD" w:rsidRDefault="00D73264" w:rsidP="000A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>4.2. Ходатайствовать об изменении Положения имеют право заместители директора, методический и педагогический совет, руководители предметных кафедр по ходатайству членов методических объединений педагогов.</w:t>
      </w:r>
    </w:p>
    <w:p w:rsidR="00D73264" w:rsidRPr="008101BD" w:rsidRDefault="00D73264" w:rsidP="000A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01BD">
        <w:rPr>
          <w:sz w:val="28"/>
          <w:szCs w:val="28"/>
        </w:rPr>
        <w:t>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 и пр.</w:t>
      </w:r>
    </w:p>
    <w:p w:rsidR="00D73264" w:rsidRPr="008101BD" w:rsidRDefault="00D73264" w:rsidP="000A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01BD">
        <w:rPr>
          <w:sz w:val="28"/>
          <w:szCs w:val="28"/>
        </w:rPr>
        <w:t>4.3. С данным положением педагоги школы знакомятся на административных и методических совещаниях и через школьный сайт.</w:t>
      </w:r>
    </w:p>
    <w:sectPr w:rsidR="00D73264" w:rsidRPr="008101BD" w:rsidSect="009E14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05506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8946F5"/>
    <w:multiLevelType w:val="multilevel"/>
    <w:tmpl w:val="C122BF4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Times New Roman" w:hint="default"/>
      </w:rPr>
    </w:lvl>
  </w:abstractNum>
  <w:abstractNum w:abstractNumId="3">
    <w:nsid w:val="042F1C80"/>
    <w:multiLevelType w:val="hybridMultilevel"/>
    <w:tmpl w:val="1B366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E0AA7"/>
    <w:multiLevelType w:val="hybridMultilevel"/>
    <w:tmpl w:val="AFA4C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516FF3"/>
    <w:multiLevelType w:val="hybridMultilevel"/>
    <w:tmpl w:val="FE860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8E86346"/>
    <w:multiLevelType w:val="hybridMultilevel"/>
    <w:tmpl w:val="66CE4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4320DC"/>
    <w:multiLevelType w:val="hybridMultilevel"/>
    <w:tmpl w:val="8E6AF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2F52DA"/>
    <w:multiLevelType w:val="hybridMultilevel"/>
    <w:tmpl w:val="620843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082BA0"/>
    <w:multiLevelType w:val="hybridMultilevel"/>
    <w:tmpl w:val="95D0E944"/>
    <w:lvl w:ilvl="0" w:tplc="B018279E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b/>
        <w:bCs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1C5E76"/>
    <w:multiLevelType w:val="hybridMultilevel"/>
    <w:tmpl w:val="2A00ABB0"/>
    <w:lvl w:ilvl="0" w:tplc="B47210F0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5635C66"/>
    <w:multiLevelType w:val="hybridMultilevel"/>
    <w:tmpl w:val="DA4C18F6"/>
    <w:lvl w:ilvl="0" w:tplc="B0182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B8217B9"/>
    <w:multiLevelType w:val="hybridMultilevel"/>
    <w:tmpl w:val="7422A0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2F0376A"/>
    <w:multiLevelType w:val="hybridMultilevel"/>
    <w:tmpl w:val="4BDCB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3794C23"/>
    <w:multiLevelType w:val="hybridMultilevel"/>
    <w:tmpl w:val="5360E280"/>
    <w:lvl w:ilvl="0" w:tplc="B47210F0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BC212EB"/>
    <w:multiLevelType w:val="multilevel"/>
    <w:tmpl w:val="D3109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B619DF"/>
    <w:multiLevelType w:val="multilevel"/>
    <w:tmpl w:val="5360E280"/>
    <w:lvl w:ilvl="0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425695B"/>
    <w:multiLevelType w:val="hybridMultilevel"/>
    <w:tmpl w:val="470E5568"/>
    <w:lvl w:ilvl="0" w:tplc="B47210F0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627556"/>
    <w:multiLevelType w:val="hybridMultilevel"/>
    <w:tmpl w:val="60B8D154"/>
    <w:lvl w:ilvl="0" w:tplc="B47210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03C2A7D"/>
    <w:multiLevelType w:val="multilevel"/>
    <w:tmpl w:val="92D0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455E34"/>
    <w:multiLevelType w:val="multilevel"/>
    <w:tmpl w:val="65B0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4EB57FC"/>
    <w:multiLevelType w:val="hybridMultilevel"/>
    <w:tmpl w:val="5710920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cs="Wingdings" w:hint="default"/>
      </w:rPr>
    </w:lvl>
  </w:abstractNum>
  <w:abstractNum w:abstractNumId="22">
    <w:nsid w:val="68F13F27"/>
    <w:multiLevelType w:val="hybridMultilevel"/>
    <w:tmpl w:val="D3109014"/>
    <w:lvl w:ilvl="0" w:tplc="B0182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0605E2F"/>
    <w:multiLevelType w:val="hybridMultilevel"/>
    <w:tmpl w:val="A0D45574"/>
    <w:lvl w:ilvl="0" w:tplc="B47210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7F25955"/>
    <w:multiLevelType w:val="hybridMultilevel"/>
    <w:tmpl w:val="B3BE0C14"/>
    <w:lvl w:ilvl="0" w:tplc="B0182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D3F3D06"/>
    <w:multiLevelType w:val="multilevel"/>
    <w:tmpl w:val="7EF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D724242"/>
    <w:multiLevelType w:val="hybridMultilevel"/>
    <w:tmpl w:val="1F42ABE0"/>
    <w:lvl w:ilvl="0" w:tplc="B47210F0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19"/>
  </w:num>
  <w:num w:numId="15">
    <w:abstractNumId w:val="25"/>
  </w:num>
  <w:num w:numId="16">
    <w:abstractNumId w:val="20"/>
  </w:num>
  <w:num w:numId="17">
    <w:abstractNumId w:val="14"/>
  </w:num>
  <w:num w:numId="18">
    <w:abstractNumId w:val="16"/>
  </w:num>
  <w:num w:numId="19">
    <w:abstractNumId w:val="9"/>
  </w:num>
  <w:num w:numId="20">
    <w:abstractNumId w:val="11"/>
  </w:num>
  <w:num w:numId="21">
    <w:abstractNumId w:val="24"/>
  </w:num>
  <w:num w:numId="22">
    <w:abstractNumId w:val="22"/>
  </w:num>
  <w:num w:numId="23">
    <w:abstractNumId w:val="15"/>
  </w:num>
  <w:num w:numId="24">
    <w:abstractNumId w:val="23"/>
  </w:num>
  <w:num w:numId="25">
    <w:abstractNumId w:val="18"/>
  </w:num>
  <w:num w:numId="26">
    <w:abstractNumId w:val="2"/>
  </w:num>
  <w:num w:numId="27">
    <w:abstractNumId w:val="17"/>
  </w:num>
  <w:num w:numId="28">
    <w:abstractNumId w:val="2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C1A"/>
    <w:rsid w:val="0001013B"/>
    <w:rsid w:val="00013094"/>
    <w:rsid w:val="00016F50"/>
    <w:rsid w:val="00024D65"/>
    <w:rsid w:val="0006121F"/>
    <w:rsid w:val="000A3F21"/>
    <w:rsid w:val="000A5932"/>
    <w:rsid w:val="000E4310"/>
    <w:rsid w:val="000E6C35"/>
    <w:rsid w:val="000F4A06"/>
    <w:rsid w:val="00135578"/>
    <w:rsid w:val="00140302"/>
    <w:rsid w:val="00146E8E"/>
    <w:rsid w:val="00156F93"/>
    <w:rsid w:val="001715D5"/>
    <w:rsid w:val="001E1592"/>
    <w:rsid w:val="001E5503"/>
    <w:rsid w:val="002716FE"/>
    <w:rsid w:val="00276295"/>
    <w:rsid w:val="00374788"/>
    <w:rsid w:val="00384300"/>
    <w:rsid w:val="00391180"/>
    <w:rsid w:val="003E3BEC"/>
    <w:rsid w:val="003E7661"/>
    <w:rsid w:val="003F208F"/>
    <w:rsid w:val="00421326"/>
    <w:rsid w:val="00446481"/>
    <w:rsid w:val="00454D0D"/>
    <w:rsid w:val="00462355"/>
    <w:rsid w:val="004A4EA1"/>
    <w:rsid w:val="004C2410"/>
    <w:rsid w:val="0052217B"/>
    <w:rsid w:val="00556A95"/>
    <w:rsid w:val="00594AB6"/>
    <w:rsid w:val="005E09F2"/>
    <w:rsid w:val="00624EA1"/>
    <w:rsid w:val="0066440D"/>
    <w:rsid w:val="00672F78"/>
    <w:rsid w:val="006A6994"/>
    <w:rsid w:val="006A7A61"/>
    <w:rsid w:val="006C22E0"/>
    <w:rsid w:val="006E4926"/>
    <w:rsid w:val="006E5B10"/>
    <w:rsid w:val="00711A06"/>
    <w:rsid w:val="00727B90"/>
    <w:rsid w:val="0074099C"/>
    <w:rsid w:val="00792966"/>
    <w:rsid w:val="007E79FF"/>
    <w:rsid w:val="0080285A"/>
    <w:rsid w:val="008101BD"/>
    <w:rsid w:val="00892D8C"/>
    <w:rsid w:val="008A2C1A"/>
    <w:rsid w:val="008A6F7F"/>
    <w:rsid w:val="008C0E3B"/>
    <w:rsid w:val="008C7947"/>
    <w:rsid w:val="00901BD3"/>
    <w:rsid w:val="009065E6"/>
    <w:rsid w:val="00915314"/>
    <w:rsid w:val="00921D33"/>
    <w:rsid w:val="0094336A"/>
    <w:rsid w:val="009517B0"/>
    <w:rsid w:val="00992CCF"/>
    <w:rsid w:val="009C0748"/>
    <w:rsid w:val="009E1408"/>
    <w:rsid w:val="00A45D46"/>
    <w:rsid w:val="00A93AF2"/>
    <w:rsid w:val="00A948C3"/>
    <w:rsid w:val="00AA6B1E"/>
    <w:rsid w:val="00AB1D79"/>
    <w:rsid w:val="00AD31F2"/>
    <w:rsid w:val="00AE4BAC"/>
    <w:rsid w:val="00AF6537"/>
    <w:rsid w:val="00B35DF0"/>
    <w:rsid w:val="00B473AA"/>
    <w:rsid w:val="00B5352E"/>
    <w:rsid w:val="00B60D8C"/>
    <w:rsid w:val="00B8727C"/>
    <w:rsid w:val="00BD3731"/>
    <w:rsid w:val="00BD3E66"/>
    <w:rsid w:val="00BF73ED"/>
    <w:rsid w:val="00CA7329"/>
    <w:rsid w:val="00CB087F"/>
    <w:rsid w:val="00CC2439"/>
    <w:rsid w:val="00CD63B6"/>
    <w:rsid w:val="00CE48AE"/>
    <w:rsid w:val="00D121B6"/>
    <w:rsid w:val="00D26196"/>
    <w:rsid w:val="00D366B9"/>
    <w:rsid w:val="00D526E3"/>
    <w:rsid w:val="00D6014D"/>
    <w:rsid w:val="00D73264"/>
    <w:rsid w:val="00D75B51"/>
    <w:rsid w:val="00D81FEB"/>
    <w:rsid w:val="00DD491F"/>
    <w:rsid w:val="00DE08C4"/>
    <w:rsid w:val="00E26F91"/>
    <w:rsid w:val="00ED1F8B"/>
    <w:rsid w:val="00F0050E"/>
    <w:rsid w:val="00F50319"/>
    <w:rsid w:val="00F815F1"/>
    <w:rsid w:val="00FD2DCD"/>
    <w:rsid w:val="00FE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C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09F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E08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09F2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E09F2"/>
    <w:pPr>
      <w:jc w:val="center"/>
    </w:pPr>
    <w:rPr>
      <w:b/>
      <w:bCs/>
      <w:i/>
      <w:i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99"/>
    <w:locked/>
    <w:rsid w:val="005E09F2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5E09F2"/>
    <w:pPr>
      <w:tabs>
        <w:tab w:val="left" w:pos="142"/>
      </w:tabs>
      <w:ind w:left="709"/>
      <w:jc w:val="center"/>
    </w:pPr>
    <w:rPr>
      <w:b/>
      <w:bC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09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5E09F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5E09F2"/>
    <w:pPr>
      <w:ind w:left="720"/>
    </w:pPr>
  </w:style>
  <w:style w:type="paragraph" w:styleId="BodyText2">
    <w:name w:val="Body Text 2"/>
    <w:basedOn w:val="Normal"/>
    <w:link w:val="BodyText2Char"/>
    <w:uiPriority w:val="99"/>
    <w:rsid w:val="008A2C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A2C1A"/>
    <w:rPr>
      <w:rFonts w:ascii="Times New Roman" w:hAnsi="Times New Roman" w:cs="Times New Roman"/>
      <w:sz w:val="24"/>
      <w:szCs w:val="24"/>
    </w:rPr>
  </w:style>
  <w:style w:type="character" w:customStyle="1" w:styleId="WW-Absatz-Standardschriftart">
    <w:name w:val="WW-Absatz-Standardschriftart"/>
    <w:uiPriority w:val="99"/>
    <w:rsid w:val="008A2C1A"/>
  </w:style>
  <w:style w:type="paragraph" w:styleId="NormalWeb">
    <w:name w:val="Normal (Web)"/>
    <w:basedOn w:val="Normal"/>
    <w:uiPriority w:val="99"/>
    <w:rsid w:val="008A2C1A"/>
    <w:pPr>
      <w:suppressAutoHyphens/>
      <w:spacing w:before="280" w:after="280"/>
    </w:pPr>
    <w:rPr>
      <w:lang w:eastAsia="ar-SA"/>
    </w:rPr>
  </w:style>
  <w:style w:type="paragraph" w:customStyle="1" w:styleId="a">
    <w:name w:val="Без интервала"/>
    <w:uiPriority w:val="99"/>
    <w:rsid w:val="00F0050E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0A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77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231</TotalTime>
  <Pages>5</Pages>
  <Words>1382</Words>
  <Characters>7882</Characters>
  <Application>Microsoft Office Outlook</Application>
  <DocSecurity>0</DocSecurity>
  <Lines>0</Lines>
  <Paragraphs>0</Paragraphs>
  <ScaleCrop>false</ScaleCrop>
  <Company>МБОУ СОШ 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</dc:creator>
  <cp:keywords/>
  <dc:description/>
  <cp:lastModifiedBy>Секретарь</cp:lastModifiedBy>
  <cp:revision>10</cp:revision>
  <cp:lastPrinted>2013-02-01T10:30:00Z</cp:lastPrinted>
  <dcterms:created xsi:type="dcterms:W3CDTF">2012-09-25T04:26:00Z</dcterms:created>
  <dcterms:modified xsi:type="dcterms:W3CDTF">2013-02-01T10:31:00Z</dcterms:modified>
</cp:coreProperties>
</file>