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B2" w:rsidRPr="00BB1568" w:rsidRDefault="00012219" w:rsidP="00BB1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5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C6157" w:rsidRPr="00BB156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B1568">
        <w:rPr>
          <w:rFonts w:ascii="Times New Roman" w:hAnsi="Times New Roman" w:cs="Times New Roman"/>
          <w:b/>
          <w:sz w:val="24"/>
          <w:szCs w:val="24"/>
        </w:rPr>
        <w:t xml:space="preserve"> Аннотация к рабочим программам по истории.</w:t>
      </w:r>
    </w:p>
    <w:p w:rsidR="00012219" w:rsidRPr="00BB1568" w:rsidRDefault="00012219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10-11 классы</w:t>
      </w:r>
    </w:p>
    <w:p w:rsidR="00012219" w:rsidRPr="00BB1568" w:rsidRDefault="00012219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97687" w:rsidRPr="00BB1568">
        <w:rPr>
          <w:rFonts w:ascii="Times New Roman" w:hAnsi="Times New Roman" w:cs="Times New Roman"/>
          <w:sz w:val="24"/>
          <w:szCs w:val="24"/>
        </w:rPr>
        <w:t xml:space="preserve">программа по истории </w:t>
      </w:r>
      <w:proofErr w:type="gramStart"/>
      <w:r w:rsidR="00297687" w:rsidRPr="00BB1568">
        <w:rPr>
          <w:rFonts w:ascii="Times New Roman" w:hAnsi="Times New Roman" w:cs="Times New Roman"/>
          <w:sz w:val="24"/>
          <w:szCs w:val="24"/>
        </w:rPr>
        <w:t>(</w:t>
      </w:r>
      <w:r w:rsidRPr="00BB1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>базовое изучение пред</w:t>
      </w:r>
      <w:r w:rsidR="00297687" w:rsidRPr="00BB1568">
        <w:rPr>
          <w:rFonts w:ascii="Times New Roman" w:hAnsi="Times New Roman" w:cs="Times New Roman"/>
          <w:sz w:val="24"/>
          <w:szCs w:val="24"/>
        </w:rPr>
        <w:t xml:space="preserve">мета) составлена в соответствии </w:t>
      </w:r>
      <w:r w:rsidRPr="00BB1568">
        <w:rPr>
          <w:rFonts w:ascii="Times New Roman" w:hAnsi="Times New Roman" w:cs="Times New Roman"/>
          <w:sz w:val="24"/>
          <w:szCs w:val="24"/>
        </w:rPr>
        <w:t>с  содержанием:</w:t>
      </w:r>
    </w:p>
    <w:p w:rsidR="00012219" w:rsidRPr="00BB1568" w:rsidRDefault="00012219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- Федерального компонента государственного образовательного стандарта среднего (полного) общего образования;</w:t>
      </w:r>
      <w:bookmarkStart w:id="0" w:name="_GoBack"/>
      <w:bookmarkEnd w:id="0"/>
    </w:p>
    <w:p w:rsidR="00012219" w:rsidRPr="00BB1568" w:rsidRDefault="00012219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- Авторской программы курса «История России с древнейших времён до конца XIX в.» для 10 класса общеобразовательных учреждений Сахарова А.Н., Боханова А. Н., Козленко С. И. (4-е изд. - М.: ООО «ТИД «</w:t>
      </w:r>
      <w:r w:rsidR="00297687" w:rsidRPr="00BB1568">
        <w:rPr>
          <w:rFonts w:ascii="Times New Roman" w:hAnsi="Times New Roman" w:cs="Times New Roman"/>
          <w:sz w:val="24"/>
          <w:szCs w:val="24"/>
        </w:rPr>
        <w:t>Русское слово - РС», 2008 года). «История России</w:t>
      </w:r>
      <w:r w:rsidR="00AC6282" w:rsidRPr="00BB1568">
        <w:rPr>
          <w:rFonts w:ascii="Times New Roman" w:hAnsi="Times New Roman" w:cs="Times New Roman"/>
          <w:sz w:val="24"/>
          <w:szCs w:val="24"/>
        </w:rPr>
        <w:t>»</w:t>
      </w:r>
      <w:r w:rsidR="00297687" w:rsidRPr="00BB1568">
        <w:rPr>
          <w:rFonts w:ascii="Times New Roman" w:hAnsi="Times New Roman" w:cs="Times New Roman"/>
          <w:sz w:val="24"/>
          <w:szCs w:val="24"/>
        </w:rPr>
        <w:t xml:space="preserve"> 11 класс. Авторы: Н.В. </w:t>
      </w:r>
      <w:proofErr w:type="spellStart"/>
      <w:r w:rsidR="00297687" w:rsidRPr="00BB156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297687" w:rsidRPr="00BB1568">
        <w:rPr>
          <w:rFonts w:ascii="Times New Roman" w:hAnsi="Times New Roman" w:cs="Times New Roman"/>
          <w:sz w:val="24"/>
          <w:szCs w:val="24"/>
        </w:rPr>
        <w:t>, С.Т. Минаков, С.И. Козленко, Ю.А. Петров Год издания: 2007 Издательство: Русское слово.</w:t>
      </w:r>
    </w:p>
    <w:p w:rsidR="00012219" w:rsidRPr="00BB1568" w:rsidRDefault="00012219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Авторской программы курса «Всеобщая история» (10-11 класс)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Н.В., Козленко С.И.,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Загладиной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Х.Т. (4-е изд., переработанное-М.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 ООО «ТИД </w:t>
      </w:r>
      <w:r w:rsidR="00AC6282" w:rsidRPr="00BB1568">
        <w:rPr>
          <w:rFonts w:ascii="Times New Roman" w:hAnsi="Times New Roman" w:cs="Times New Roman"/>
          <w:sz w:val="24"/>
          <w:szCs w:val="24"/>
        </w:rPr>
        <w:t>«Русское слово - РС», 2009 года.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Для учителя: 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Авторская программа курса «История России с древнейших времён до конца XIX в.» для 10 класса общеобразовательных учреждений Сахарова А.Н., Боханова А. Н., Козленко С. И. (4-е изд. - М.: ООО «ТИД «Русское слово - РС», 2008 года), «История России» 11 класс. Авторы: Н.В.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>, С.Т. Минаков, С.И. Козленко, Ю.А. Петров Год издания: 2007 Издательство: Русское слово.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Авторской программы курса «Всеобщая история» (10-11 класс)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Н.В., Козленко С.И.,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Загладиной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Х.Т. (4-е изд., переработанное-М.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 ООО «ТИД «Русское слово - РС», 2009 года;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Учебники: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Н. В. Всемирная история. Россия и мир с древнейших времен до конца Х</w:t>
      </w:r>
      <w:proofErr w:type="gramStart"/>
      <w:r w:rsidRPr="00BB156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>Х в. – М.: Русское слово.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В. И. История России: Конец XVII – XIX век: Учеб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ля 10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В. И.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>, П. Н. Зырянов; По ред. А. Н. Сахарова.– переработанное и доп.– М.: Просвещение, 2012.</w:t>
      </w: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 Сахаров А. Н. История России с древнейших времен до конца XVII века: Учебник для 10 класса общеобразовательных учреждений / А. Н. Сахаров, В. И.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; Под ред. А. Н. Сахарова. 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>. : Просвещение, 2012</w:t>
      </w:r>
      <w:r w:rsidR="005F1682" w:rsidRPr="00BB1568">
        <w:rPr>
          <w:rFonts w:ascii="Times New Roman" w:hAnsi="Times New Roman" w:cs="Times New Roman"/>
          <w:sz w:val="24"/>
          <w:szCs w:val="24"/>
        </w:rPr>
        <w:t>.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-  </w:t>
      </w:r>
      <w:r w:rsidR="006D63F6" w:rsidRPr="00BB1568">
        <w:rPr>
          <w:rFonts w:ascii="Times New Roman" w:hAnsi="Times New Roman" w:cs="Times New Roman"/>
          <w:sz w:val="24"/>
          <w:szCs w:val="24"/>
        </w:rPr>
        <w:t>«</w:t>
      </w:r>
      <w:r w:rsidRPr="00BB1568">
        <w:rPr>
          <w:rFonts w:ascii="Times New Roman" w:hAnsi="Times New Roman" w:cs="Times New Roman"/>
          <w:sz w:val="24"/>
          <w:szCs w:val="24"/>
        </w:rPr>
        <w:t>История России</w:t>
      </w:r>
      <w:r w:rsidR="006D63F6" w:rsidRPr="00BB1568">
        <w:rPr>
          <w:rFonts w:ascii="Times New Roman" w:hAnsi="Times New Roman" w:cs="Times New Roman"/>
          <w:sz w:val="24"/>
          <w:szCs w:val="24"/>
        </w:rPr>
        <w:t>»</w:t>
      </w:r>
      <w:r w:rsidRPr="00BB1568">
        <w:rPr>
          <w:rFonts w:ascii="Times New Roman" w:hAnsi="Times New Roman" w:cs="Times New Roman"/>
          <w:sz w:val="24"/>
          <w:szCs w:val="24"/>
        </w:rPr>
        <w:t xml:space="preserve"> 11 класс. Авторы: Н.В.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>, С.Т. Минаков, С.И. Козленко, Ю.А. Петров. Год издания: 2007.Издательство: Русское слово.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Для учащихся: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10 класс: 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 учебник: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Н. В. Всемирная история. Россия и мир с древнейших времен до конца Х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>Х в. – М.: Русское слово.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-  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чебник: «История России с древнейших времен до конца XVII века»: Учебник для 10 класса общеобразовательных учреждений / А. Н. Сахаров, В. И.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; Под ред. А. Н. Сахарова. 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>. : Просвещение, 2012.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  учебник:</w:t>
      </w:r>
      <w:r w:rsidR="006D63F6" w:rsidRPr="00BB1568">
        <w:rPr>
          <w:rFonts w:ascii="Times New Roman" w:hAnsi="Times New Roman" w:cs="Times New Roman"/>
          <w:sz w:val="24"/>
          <w:szCs w:val="24"/>
        </w:rPr>
        <w:t xml:space="preserve"> «История России: Конец XVII – XIX век»: В. И. </w:t>
      </w:r>
      <w:proofErr w:type="spellStart"/>
      <w:r w:rsidR="006D63F6" w:rsidRPr="00BB1568">
        <w:rPr>
          <w:rFonts w:ascii="Times New Roman" w:hAnsi="Times New Roman" w:cs="Times New Roman"/>
          <w:sz w:val="24"/>
          <w:szCs w:val="24"/>
        </w:rPr>
        <w:t>Буганов</w:t>
      </w:r>
      <w:proofErr w:type="spellEnd"/>
      <w:r w:rsidR="006D63F6" w:rsidRPr="00BB1568">
        <w:rPr>
          <w:rFonts w:ascii="Times New Roman" w:hAnsi="Times New Roman" w:cs="Times New Roman"/>
          <w:sz w:val="24"/>
          <w:szCs w:val="24"/>
        </w:rPr>
        <w:t>, П. Н. Зырянов; По ред. А. Н. Сахарова</w:t>
      </w:r>
      <w:proofErr w:type="gramStart"/>
      <w:r w:rsidR="006D63F6" w:rsidRPr="00BB15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63F6" w:rsidRPr="00BB156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6D63F6" w:rsidRPr="00BB15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63F6" w:rsidRPr="00BB1568">
        <w:rPr>
          <w:rFonts w:ascii="Times New Roman" w:hAnsi="Times New Roman" w:cs="Times New Roman"/>
          <w:sz w:val="24"/>
          <w:szCs w:val="24"/>
        </w:rPr>
        <w:t>ереработанное и доп.– М.: Просвещение, 2012.</w:t>
      </w:r>
    </w:p>
    <w:p w:rsidR="006D63F6" w:rsidRPr="00BB1568" w:rsidRDefault="006D63F6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11 класс:</w:t>
      </w:r>
    </w:p>
    <w:p w:rsidR="006D63F6" w:rsidRPr="00BB1568" w:rsidRDefault="00DD4E96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 «</w:t>
      </w:r>
      <w:r w:rsidR="006D63F6" w:rsidRPr="00BB1568">
        <w:rPr>
          <w:rFonts w:ascii="Times New Roman" w:hAnsi="Times New Roman" w:cs="Times New Roman"/>
          <w:sz w:val="24"/>
          <w:szCs w:val="24"/>
        </w:rPr>
        <w:t>Всеобщая история</w:t>
      </w:r>
      <w:r w:rsidRPr="00BB1568">
        <w:rPr>
          <w:rFonts w:ascii="Times New Roman" w:hAnsi="Times New Roman" w:cs="Times New Roman"/>
          <w:sz w:val="24"/>
          <w:szCs w:val="24"/>
        </w:rPr>
        <w:t>»</w:t>
      </w:r>
      <w:r w:rsidR="006D63F6" w:rsidRPr="00BB1568">
        <w:rPr>
          <w:rFonts w:ascii="Times New Roman" w:hAnsi="Times New Roman" w:cs="Times New Roman"/>
          <w:sz w:val="24"/>
          <w:szCs w:val="24"/>
        </w:rPr>
        <w:t xml:space="preserve"> 11 класс</w:t>
      </w:r>
      <w:r w:rsidRPr="00BB1568">
        <w:rPr>
          <w:rFonts w:ascii="Times New Roman" w:hAnsi="Times New Roman" w:cs="Times New Roman"/>
          <w:sz w:val="24"/>
          <w:szCs w:val="24"/>
        </w:rPr>
        <w:t xml:space="preserve"> Авторы: Н.В.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>.  Год издания: 2007 Издательство: Русское слово.</w:t>
      </w:r>
    </w:p>
    <w:p w:rsidR="006D63F6" w:rsidRPr="00BB1568" w:rsidRDefault="006D63F6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-  «История России» 11 класс. Авторы: Н.В.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>, С.Т. Минаков, С.И. Козленко, Ю.А. Петров. Год издания: 2007.Издательство: Русское слово.</w:t>
      </w:r>
    </w:p>
    <w:p w:rsidR="007D65A0" w:rsidRPr="00BB1568" w:rsidRDefault="007D65A0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Тематическое планирование в 10-11 классах рассчитано на 2 часа в неделю, 68 часов при 34 учебных недели.</w:t>
      </w:r>
    </w:p>
    <w:p w:rsidR="007D65A0" w:rsidRPr="00BB1568" w:rsidRDefault="007D65A0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исторической и обществоведческой подготовки учащихся в основной школе. Вместе с тем характер изучения истории на старшей ступени образования меняется – более широко привлекаются историческая литература и источники. Учащиеся знакомятся с историческими версиями и оценками, анализируют документы, развивают навык определения и аргументации своего отношения к историческим и современным событиям, т.е. особое внимание уделяется умениям и навыкам поиска, систематизации, комплексного анализа исторической информации через разные носители. </w:t>
      </w:r>
    </w:p>
    <w:p w:rsidR="007D65A0" w:rsidRPr="00BB1568" w:rsidRDefault="007D65A0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Изучение истории в 10-11  классах призвано не только 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освежить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 и расширить знания, полученные из школьных курсов истории 5 -9- классов, но и помочь овладеть основами научного подхода к истории, дать ориентиры для понимания истоков проблем и противоречий современного мирового развития в </w:t>
      </w:r>
      <w:r w:rsidRPr="00BB1568">
        <w:rPr>
          <w:rFonts w:ascii="Times New Roman" w:hAnsi="Times New Roman" w:cs="Times New Roman"/>
          <w:sz w:val="24"/>
          <w:szCs w:val="24"/>
        </w:rPr>
        <w:lastRenderedPageBreak/>
        <w:t>целом, перспектив их решения. Содержательными компонентами курса, кроме знаний, являются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 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«История России» и «Всеобщей истории». Связь с предметами «Обществознание», «Литература», «География», «Биология». Таким образом, изучение истории в старших классах направлено на достижении следующих задач</w:t>
      </w:r>
      <w:r w:rsidR="00521AFE" w:rsidRPr="00BB1568">
        <w:rPr>
          <w:rFonts w:ascii="Times New Roman" w:hAnsi="Times New Roman" w:cs="Times New Roman"/>
          <w:sz w:val="24"/>
          <w:szCs w:val="24"/>
        </w:rPr>
        <w:t>:</w:t>
      </w:r>
    </w:p>
    <w:p w:rsidR="00521AFE" w:rsidRPr="00BB1568" w:rsidRDefault="00521AF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:rsidR="00521AFE" w:rsidRPr="00BB1568" w:rsidRDefault="00521AF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521AFE" w:rsidRPr="00BB1568" w:rsidRDefault="00521AF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-  быть  готовым к оценке собственных возможностей в освоении будущей профессиональной дельности;</w:t>
      </w:r>
    </w:p>
    <w:p w:rsidR="00521AFE" w:rsidRPr="00BB1568" w:rsidRDefault="00521AF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-  принимать ценности другой группы, сообщества;</w:t>
      </w:r>
    </w:p>
    <w:p w:rsidR="00521AFE" w:rsidRPr="00BB1568" w:rsidRDefault="00521AF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-  уметь соотносить поставленные цели деятельности и результат, нести ответственность за результаты своей образовательной деятельности.</w:t>
      </w:r>
    </w:p>
    <w:p w:rsidR="00521AFE" w:rsidRPr="00BB1568" w:rsidRDefault="00521AF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682" w:rsidRPr="00BB1568" w:rsidRDefault="00514C7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F1682" w:rsidRPr="00BB1568">
        <w:rPr>
          <w:rFonts w:ascii="Times New Roman" w:hAnsi="Times New Roman" w:cs="Times New Roman"/>
          <w:sz w:val="24"/>
          <w:szCs w:val="24"/>
        </w:rPr>
        <w:t xml:space="preserve"> </w:t>
      </w:r>
      <w:r w:rsidRPr="00BB1568">
        <w:rPr>
          <w:rFonts w:ascii="Times New Roman" w:hAnsi="Times New Roman" w:cs="Times New Roman"/>
          <w:sz w:val="24"/>
          <w:szCs w:val="24"/>
        </w:rPr>
        <w:t>5-9 классы</w:t>
      </w:r>
    </w:p>
    <w:p w:rsidR="008E10E1" w:rsidRPr="00BB1568" w:rsidRDefault="00B4119E" w:rsidP="00BB15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Рабочая программа по истории  составле</w:t>
      </w:r>
      <w:r w:rsidR="008E10E1" w:rsidRPr="00BB1568">
        <w:rPr>
          <w:rFonts w:ascii="Times New Roman" w:hAnsi="Times New Roman" w:cs="Times New Roman"/>
          <w:sz w:val="24"/>
          <w:szCs w:val="24"/>
        </w:rPr>
        <w:t xml:space="preserve">на в соответствии с требованиями закона РФ «Об образовании в Российской Федерации», на основе:   </w:t>
      </w:r>
    </w:p>
    <w:p w:rsidR="008E10E1" w:rsidRPr="00BB1568" w:rsidRDefault="008E10E1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-   ФГОС: основное общее образование // ФГОС. М.: Просвещение, 2010,</w:t>
      </w:r>
    </w:p>
    <w:p w:rsidR="008E10E1" w:rsidRPr="00BB1568" w:rsidRDefault="008E10E1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 -  Федерального государственного образовательного стандарта основного общего образования,</w:t>
      </w:r>
    </w:p>
    <w:p w:rsidR="008E10E1" w:rsidRPr="00BB1568" w:rsidRDefault="008E10E1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 -  </w:t>
      </w:r>
      <w:r w:rsidRPr="00BB1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568">
        <w:rPr>
          <w:rFonts w:ascii="Times New Roman" w:hAnsi="Times New Roman" w:cs="Times New Roman"/>
          <w:sz w:val="24"/>
          <w:szCs w:val="24"/>
        </w:rPr>
        <w:t xml:space="preserve">на основе Примерной программы </w:t>
      </w:r>
      <w:r w:rsidR="001B7F6F" w:rsidRPr="00BB1568">
        <w:rPr>
          <w:rFonts w:ascii="Times New Roman" w:hAnsi="Times New Roman" w:cs="Times New Roman"/>
          <w:sz w:val="24"/>
          <w:szCs w:val="24"/>
        </w:rPr>
        <w:t>по учебным предметам. История. 5-9 классы: проект. – 2-е изд. – М.: Просвещение, 2011г.</w:t>
      </w:r>
      <w:r w:rsidRPr="00BB15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10E1" w:rsidRPr="00BB1568" w:rsidRDefault="008E10E1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 -   авторской программы  «История России. 6—10 классы» И. Л. Андреева, О. В. Волобуева, Л. М. Ляшенко, М.: Дрофа, 2016г.</w:t>
      </w:r>
      <w:r w:rsidR="001B7F6F" w:rsidRPr="00BB1568">
        <w:rPr>
          <w:rFonts w:ascii="Times New Roman" w:hAnsi="Times New Roman" w:cs="Times New Roman"/>
          <w:sz w:val="24"/>
          <w:szCs w:val="24"/>
        </w:rPr>
        <w:t>,</w:t>
      </w:r>
      <w:r w:rsidRPr="00BB1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0E1" w:rsidRPr="00BB1568" w:rsidRDefault="008E10E1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-    базисного учебного плана МБОУ « СОШ №175» </w:t>
      </w:r>
    </w:p>
    <w:p w:rsidR="001B7F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 в себя: </w:t>
      </w:r>
    </w:p>
    <w:p w:rsidR="008513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Для учителя:</w:t>
      </w:r>
      <w:r w:rsidR="0085136F" w:rsidRPr="00BB15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36F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  Примерные программы по учебным предметам. История. 5-9 классы: проект. – 2-е изд. – М.: Просвещение, 2011. </w:t>
      </w:r>
    </w:p>
    <w:p w:rsidR="0085136F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-   Рабочая  программы  «История России. 6—10 классы» И. Л. Андреева, О. В. Волобуева, Л. М. Ляшенко,  М.: Дрофа, 2016г. </w:t>
      </w:r>
    </w:p>
    <w:p w:rsidR="0085136F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Учебники:</w:t>
      </w:r>
    </w:p>
    <w:p w:rsidR="00722241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Ф.А.  Михайловский  Всеобщая история. История древнего мира: учебник для 5 класса общеобразовательных учреждений. - М.:  ООО «Русское слово» – 2014 г.</w:t>
      </w:r>
    </w:p>
    <w:p w:rsidR="0085136F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B1568">
        <w:rPr>
          <w:rFonts w:ascii="Times New Roman" w:hAnsi="Times New Roman" w:cs="Times New Roman"/>
          <w:sz w:val="24"/>
          <w:szCs w:val="24"/>
        </w:rPr>
        <w:t xml:space="preserve">М. А. Бойцов, Р.М.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BB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568">
        <w:rPr>
          <w:rFonts w:ascii="Times New Roman" w:hAnsi="Times New Roman" w:cs="Times New Roman"/>
          <w:sz w:val="24"/>
          <w:szCs w:val="24"/>
        </w:rPr>
        <w:t>Всеобщая история. История средних веков: учебник для 6 класса общеобразовательных учреждений.- М.: ООО «Русское слово», 2014 г.</w:t>
      </w:r>
    </w:p>
    <w:p w:rsidR="0085136F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- О.В Дмитриева Всеобщая история. История Нового времени. Конец </w:t>
      </w:r>
      <w:r w:rsidRPr="00BB1568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B1568">
        <w:rPr>
          <w:rFonts w:ascii="Times New Roman" w:hAnsi="Times New Roman" w:cs="Times New Roman"/>
          <w:sz w:val="24"/>
          <w:szCs w:val="24"/>
        </w:rPr>
        <w:t xml:space="preserve"> – </w:t>
      </w:r>
      <w:r w:rsidRPr="00BB156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B1568">
        <w:rPr>
          <w:rFonts w:ascii="Times New Roman" w:hAnsi="Times New Roman" w:cs="Times New Roman"/>
          <w:sz w:val="24"/>
          <w:szCs w:val="24"/>
        </w:rPr>
        <w:t xml:space="preserve"> вв.: учебник для 7 класса образовательных учреждений. -  М.: ООО «Русское слово» -2017 г.</w:t>
      </w:r>
    </w:p>
    <w:p w:rsidR="0085136F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Л.С.Белоусов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Л.А.Пименова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Всеобщая история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нового времени</w:t>
      </w:r>
      <w:r w:rsidRPr="00BB1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568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B1568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BB1568">
        <w:rPr>
          <w:rFonts w:ascii="Times New Roman" w:hAnsi="Times New Roman" w:cs="Times New Roman"/>
          <w:sz w:val="24"/>
          <w:szCs w:val="24"/>
        </w:rPr>
        <w:t xml:space="preserve"> учебник для 8 класса общеобразовательных учреждений.- М.: ООО «Русское слово»-2018 г.</w:t>
      </w:r>
    </w:p>
    <w:p w:rsidR="001B7F6F" w:rsidRPr="00BB1568" w:rsidRDefault="008513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Л.С.Белоусов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 Всеобщая история. История Нового времени 1801-1914 гг.: учебник для 9 класса общеобразовательных учреждений.- М.: ООО «Русское слово», 2019 г.,</w:t>
      </w:r>
    </w:p>
    <w:p w:rsidR="001B7F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  И.Л. Андреев, И.Н. Фёдоров. «История России с древнейших времен до XVI века». 6 класс. М., «Дрофа»; </w:t>
      </w:r>
    </w:p>
    <w:p w:rsidR="001B7F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  И.Л. Андреев, И.Н. Фёдоров, И.В. Амосова. «История России XVI – конец  </w:t>
      </w:r>
    </w:p>
    <w:p w:rsidR="001B7F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XVII века». 7 класс. М., «Дрофа»; </w:t>
      </w:r>
    </w:p>
    <w:p w:rsidR="001B7F6F" w:rsidRPr="00BB1568" w:rsidRDefault="001B7F6F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-  И.Л. Андреев, Л.М. Ляшенко, И.В. Амосова, И.Н. Фёдоров. «История России. Конец XVII – XVIII века». 8 класс. М., «Дрофа»; </w:t>
      </w:r>
    </w:p>
    <w:p w:rsidR="001B7F6F" w:rsidRPr="00BB1568" w:rsidRDefault="001B7F6F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-  Л.М. Ляшенко, О.В. Волобуев, Е.В. Симонова. «История России. XIX - начало </w:t>
      </w:r>
      <w:r w:rsidR="00E93493" w:rsidRPr="00BB1568">
        <w:rPr>
          <w:rFonts w:ascii="Times New Roman" w:hAnsi="Times New Roman" w:cs="Times New Roman"/>
          <w:sz w:val="24"/>
          <w:szCs w:val="24"/>
        </w:rPr>
        <w:t>XX века». 9 класс. М., «Дрофа».</w:t>
      </w:r>
    </w:p>
    <w:p w:rsidR="00E93493" w:rsidRPr="00BB1568" w:rsidRDefault="00E93493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Для обучающихся:</w:t>
      </w:r>
    </w:p>
    <w:p w:rsidR="00722241" w:rsidRPr="00BB1568" w:rsidRDefault="00E93493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5класс:</w:t>
      </w:r>
    </w:p>
    <w:p w:rsidR="00E93493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lastRenderedPageBreak/>
        <w:t xml:space="preserve"> - Ф.А.  Михайловский  Всеобщая история. История древнего мира: учебник для 5 класса общеобразовательных учреждений. - М.:  ООО «Русское слово» – 2014 г.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6 класс: 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- М. А. Бойцов, Р.М.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Шукуров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Всеобщая история. История средних веков: учебник для 6 класса общеобразовательных учреждений.- М.: ООО «Русское слово», 2014 г. 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-   И.Л. Андреев, И.Н. Фёдоров. «История России с древнейших времен до XVI века». 6 класс. М., «Дрофа»;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7 класс: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- О.В Дмитриева Всеобщая история. История Нового времени. Конец XV – XVIII вв.: учебник для 7 класса образовательных учреждений. -  М.: ООО «Русское слово»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-2017 г.  -   И.Л. Андреев, И.Н. Фёдоров, И.В. Амосова. «История России XVI – конец  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XVII века». 7 класс. М., «Дрофа»;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>8 класс: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Л.С.Белоусов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Л.А.Пименова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Всеобщая история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нового времени XVIII в. учебник для 8 класса общеобразовательных учреждений.- М.: ООО «Русское слово»-2018 г.,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 И.Л. Андреев, Л.М. Ляшенко, И.В. Амосова, И.Н. Фёдоров. «История России. Конец XVII – XVIII века». 8 класс. М., «Дрофа»;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9 класс: </w:t>
      </w: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Л.С.Белоусов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 Всеобщая история. История Нового времени 1801-1914 гг.: учебник для 9 класса общеобразовательных учреждений.- М.: ООО «Русское слово», 2019 г., </w:t>
      </w:r>
    </w:p>
    <w:p w:rsidR="00EC032A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 Л.М. Ляшенко, О.В. Волобуев, Е.В. Симонова. «История России. XIX - начало XX века». 9 класс. М., «Дрофа».</w:t>
      </w:r>
    </w:p>
    <w:p w:rsidR="00722241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Данная рабочая программа предполагает изучение курса истории России в 5 - 9 классах общеобразовательной школы. Знакомство 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 при получении основного общего образования с предметом «История России. Всеобщая 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Курсы «Всеобщая история» и «История России» изучаются последовательно.</w:t>
      </w:r>
    </w:p>
    <w:p w:rsidR="00EC032A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Программа</w:t>
      </w:r>
      <w:r w:rsidR="00722241" w:rsidRPr="00BB1568">
        <w:rPr>
          <w:rFonts w:ascii="Times New Roman" w:hAnsi="Times New Roman" w:cs="Times New Roman"/>
          <w:sz w:val="24"/>
          <w:szCs w:val="24"/>
        </w:rPr>
        <w:t xml:space="preserve"> к</w:t>
      </w:r>
      <w:r w:rsidRPr="00BB1568">
        <w:rPr>
          <w:rFonts w:ascii="Times New Roman" w:hAnsi="Times New Roman" w:cs="Times New Roman"/>
          <w:sz w:val="24"/>
          <w:szCs w:val="24"/>
        </w:rPr>
        <w:t>урса «История России» рассматривает</w:t>
      </w:r>
      <w:r w:rsidR="00722241" w:rsidRPr="00BB1568">
        <w:rPr>
          <w:rFonts w:ascii="Times New Roman" w:hAnsi="Times New Roman" w:cs="Times New Roman"/>
          <w:sz w:val="24"/>
          <w:szCs w:val="24"/>
        </w:rPr>
        <w:t xml:space="preserve"> характерные черты основных исторических этапов разви</w:t>
      </w:r>
      <w:r w:rsidRPr="00BB1568">
        <w:rPr>
          <w:rFonts w:ascii="Times New Roman" w:hAnsi="Times New Roman" w:cs="Times New Roman"/>
          <w:sz w:val="24"/>
          <w:szCs w:val="24"/>
        </w:rPr>
        <w:t>тия страны,</w:t>
      </w:r>
      <w:r w:rsidR="00722241" w:rsidRPr="00BB1568">
        <w:rPr>
          <w:rFonts w:ascii="Times New Roman" w:hAnsi="Times New Roman" w:cs="Times New Roman"/>
          <w:sz w:val="24"/>
          <w:szCs w:val="24"/>
        </w:rPr>
        <w:t xml:space="preserve"> взаимодействия и преемственности о</w:t>
      </w:r>
      <w:r w:rsidRPr="00BB1568">
        <w:rPr>
          <w:rFonts w:ascii="Times New Roman" w:hAnsi="Times New Roman" w:cs="Times New Roman"/>
          <w:sz w:val="24"/>
          <w:szCs w:val="24"/>
        </w:rPr>
        <w:t>тдельных общностей, раскрывает</w:t>
      </w:r>
      <w:r w:rsidR="00722241" w:rsidRPr="00BB1568">
        <w:rPr>
          <w:rFonts w:ascii="Times New Roman" w:hAnsi="Times New Roman" w:cs="Times New Roman"/>
          <w:sz w:val="24"/>
          <w:szCs w:val="24"/>
        </w:rPr>
        <w:t xml:space="preserve"> значение исторического и культурного наследия прошлого русского народа.</w:t>
      </w:r>
      <w:r w:rsidRPr="00BB1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41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Курс «Всеобщая история» изучается в основной школе в объеме 186 часов с 5 по 9 класс. </w:t>
      </w:r>
    </w:p>
    <w:p w:rsidR="00EC032A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568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часов.</w:t>
      </w:r>
    </w:p>
    <w:p w:rsidR="00EC032A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Ind w:w="15" w:type="dxa"/>
        <w:tblLook w:val="04A0" w:firstRow="1" w:lastRow="0" w:firstColumn="1" w:lastColumn="0" w:noHBand="0" w:noVBand="1"/>
      </w:tblPr>
      <w:tblGrid>
        <w:gridCol w:w="1070"/>
        <w:gridCol w:w="5303"/>
        <w:gridCol w:w="3198"/>
      </w:tblGrid>
      <w:tr w:rsidR="00EC032A" w:rsidRPr="00BB1568" w:rsidTr="007C1EBD">
        <w:tc>
          <w:tcPr>
            <w:tcW w:w="1070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03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198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</w:tr>
      <w:tr w:rsidR="00EC032A" w:rsidRPr="00BB1568" w:rsidTr="007C1EBD">
        <w:tc>
          <w:tcPr>
            <w:tcW w:w="1070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5303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198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EC032A" w:rsidRPr="00BB1568" w:rsidTr="007C1EBD">
        <w:tc>
          <w:tcPr>
            <w:tcW w:w="1070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03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 (V-XV веков.)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Древняя и Средневековая Русь</w:t>
            </w:r>
          </w:p>
        </w:tc>
        <w:tc>
          <w:tcPr>
            <w:tcW w:w="3198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28 часов 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EC032A" w:rsidRPr="00BB1568" w:rsidTr="007C1EBD">
        <w:tc>
          <w:tcPr>
            <w:tcW w:w="1070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03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Новая история (XVI-XVIII веков)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(XVI-XVII веков)</w:t>
            </w:r>
          </w:p>
        </w:tc>
        <w:tc>
          <w:tcPr>
            <w:tcW w:w="3198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28 часов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EC032A" w:rsidRPr="00BB1568" w:rsidTr="007C1EBD">
        <w:tc>
          <w:tcPr>
            <w:tcW w:w="1070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6ласс</w:t>
            </w:r>
          </w:p>
        </w:tc>
        <w:tc>
          <w:tcPr>
            <w:tcW w:w="5303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Новая история (XIX в.)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(XVII- XVIII веков)</w:t>
            </w:r>
          </w:p>
        </w:tc>
        <w:tc>
          <w:tcPr>
            <w:tcW w:w="3198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28 часов 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40 часов</w:t>
            </w:r>
          </w:p>
        </w:tc>
      </w:tr>
      <w:tr w:rsidR="00EC032A" w:rsidRPr="00BB1568" w:rsidTr="007C1EBD">
        <w:tc>
          <w:tcPr>
            <w:tcW w:w="1070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03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>Новейшая история (XX – начало XXI в.)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(XIX  – начало XX веков)</w:t>
            </w:r>
          </w:p>
        </w:tc>
        <w:tc>
          <w:tcPr>
            <w:tcW w:w="3198" w:type="dxa"/>
          </w:tcPr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  <w:p w:rsidR="00EC032A" w:rsidRPr="00BB1568" w:rsidRDefault="00EC032A" w:rsidP="00BB1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8">
              <w:rPr>
                <w:rFonts w:ascii="Times New Roman" w:hAnsi="Times New Roman" w:cs="Times New Roman"/>
                <w:sz w:val="24"/>
                <w:szCs w:val="24"/>
              </w:rPr>
              <w:t xml:space="preserve"> 68 часов</w:t>
            </w:r>
          </w:p>
        </w:tc>
      </w:tr>
    </w:tbl>
    <w:p w:rsidR="00EC032A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3E" w:rsidRPr="00BB1568" w:rsidRDefault="008D043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568">
        <w:rPr>
          <w:rFonts w:ascii="Times New Roman" w:hAnsi="Times New Roman" w:cs="Times New Roman"/>
          <w:sz w:val="24"/>
          <w:szCs w:val="24"/>
        </w:rPr>
        <w:t>Главная цель изучения курса истории в современной школе –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</w:t>
      </w:r>
      <w:proofErr w:type="gramEnd"/>
      <w:r w:rsidRPr="00BB1568">
        <w:rPr>
          <w:rFonts w:ascii="Times New Roman" w:hAnsi="Times New Roman" w:cs="Times New Roman"/>
          <w:sz w:val="24"/>
          <w:szCs w:val="24"/>
        </w:rPr>
        <w:t xml:space="preserve"> России. В процессе обучения истории решаются следующие задачи: </w:t>
      </w:r>
    </w:p>
    <w:p w:rsidR="008D043E" w:rsidRPr="00BB1568" w:rsidRDefault="008D043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- формирование у молодого поколения ориентиров для гражданской,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8D043E" w:rsidRPr="00BB1568" w:rsidRDefault="008D043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1568">
        <w:rPr>
          <w:rFonts w:ascii="Times New Roman" w:hAnsi="Times New Roman" w:cs="Times New Roman"/>
          <w:sz w:val="24"/>
          <w:szCs w:val="24"/>
        </w:rPr>
        <w:t xml:space="preserve">-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 процессе; </w:t>
      </w:r>
      <w:proofErr w:type="gramEnd"/>
    </w:p>
    <w:p w:rsidR="008D043E" w:rsidRPr="00BB1568" w:rsidRDefault="008D043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lastRenderedPageBreak/>
        <w:t xml:space="preserve">  -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8D043E" w:rsidRPr="00BB1568" w:rsidRDefault="008D043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8D043E" w:rsidRPr="00BB1568" w:rsidRDefault="008D043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BB156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BB1568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4E7B2E" w:rsidRPr="00BB1568" w:rsidRDefault="004E7B2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2A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2A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2A" w:rsidRPr="00BB1568" w:rsidRDefault="00EC032A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241" w:rsidRPr="00BB1568" w:rsidRDefault="00722241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6F" w:rsidRPr="00BB1568" w:rsidRDefault="00E93493" w:rsidP="00BB156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/>
          <w:color w:val="000000"/>
          <w:sz w:val="24"/>
          <w:szCs w:val="24"/>
        </w:rPr>
      </w:pPr>
      <w:r w:rsidRPr="00BB1568">
        <w:rPr>
          <w:b w:val="0"/>
          <w:bCs/>
          <w:color w:val="000000"/>
          <w:sz w:val="24"/>
          <w:szCs w:val="24"/>
        </w:rPr>
        <w:t xml:space="preserve"> </w:t>
      </w:r>
    </w:p>
    <w:p w:rsidR="001B7F6F" w:rsidRPr="00BB1568" w:rsidRDefault="00E93493" w:rsidP="00BB156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/>
          <w:color w:val="000000"/>
          <w:sz w:val="24"/>
          <w:szCs w:val="24"/>
        </w:rPr>
      </w:pPr>
      <w:r w:rsidRPr="00BB1568">
        <w:rPr>
          <w:b w:val="0"/>
          <w:bCs/>
          <w:color w:val="000000"/>
          <w:sz w:val="24"/>
          <w:szCs w:val="24"/>
        </w:rPr>
        <w:t xml:space="preserve"> </w:t>
      </w:r>
    </w:p>
    <w:p w:rsidR="001B7F6F" w:rsidRPr="00BB1568" w:rsidRDefault="001B7F6F" w:rsidP="00BB156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B1568">
        <w:rPr>
          <w:sz w:val="24"/>
          <w:szCs w:val="24"/>
        </w:rPr>
        <w:t xml:space="preserve"> </w:t>
      </w:r>
    </w:p>
    <w:p w:rsidR="001B7F6F" w:rsidRPr="00BB1568" w:rsidRDefault="001B7F6F" w:rsidP="00BB156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/>
          <w:color w:val="000000"/>
          <w:sz w:val="24"/>
          <w:szCs w:val="24"/>
        </w:rPr>
      </w:pPr>
    </w:p>
    <w:p w:rsidR="001B7F6F" w:rsidRPr="00BB1568" w:rsidRDefault="001B7F6F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6F" w:rsidRPr="00BB1568" w:rsidRDefault="001B7F6F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9E" w:rsidRPr="00BB1568" w:rsidRDefault="00B4119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E1" w:rsidRPr="00BB1568" w:rsidRDefault="008E10E1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19E" w:rsidRPr="00BB1568" w:rsidRDefault="00B4119E" w:rsidP="00BB1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</w:t>
      </w:r>
      <w:r w:rsidR="001B7F6F" w:rsidRPr="00BB1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19E" w:rsidRPr="00BB1568" w:rsidRDefault="00B4119E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5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82" w:rsidRPr="00BB1568" w:rsidRDefault="005F16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282" w:rsidRPr="00BB1568" w:rsidRDefault="00AC6282" w:rsidP="00BB1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282" w:rsidRPr="00BB1568" w:rsidSect="00BB15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702"/>
    <w:multiLevelType w:val="hybridMultilevel"/>
    <w:tmpl w:val="C81C6C6A"/>
    <w:lvl w:ilvl="0" w:tplc="9A7E4F1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EC39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A52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A39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C66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1604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EEB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0E6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4C03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EF52C44"/>
    <w:multiLevelType w:val="hybridMultilevel"/>
    <w:tmpl w:val="D6ECA672"/>
    <w:lvl w:ilvl="0" w:tplc="D3EA4F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7201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498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C4E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652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1A7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EC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0FF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E1E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1730EB"/>
    <w:multiLevelType w:val="hybridMultilevel"/>
    <w:tmpl w:val="D3F61A1C"/>
    <w:lvl w:ilvl="0" w:tplc="F1CEF44E">
      <w:start w:val="1"/>
      <w:numFmt w:val="bullet"/>
      <w:lvlText w:val="•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221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687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6A6F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C76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2873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25D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EE9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F8AD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BB"/>
    <w:rsid w:val="00012219"/>
    <w:rsid w:val="001B7F6F"/>
    <w:rsid w:val="001C6157"/>
    <w:rsid w:val="00297687"/>
    <w:rsid w:val="004E7B2E"/>
    <w:rsid w:val="00514C7F"/>
    <w:rsid w:val="00521AFE"/>
    <w:rsid w:val="005F1682"/>
    <w:rsid w:val="00616EBB"/>
    <w:rsid w:val="00652BAF"/>
    <w:rsid w:val="006D63F6"/>
    <w:rsid w:val="00722241"/>
    <w:rsid w:val="007826B2"/>
    <w:rsid w:val="007C1EBD"/>
    <w:rsid w:val="007D65A0"/>
    <w:rsid w:val="0085136F"/>
    <w:rsid w:val="0085775F"/>
    <w:rsid w:val="008D043E"/>
    <w:rsid w:val="008E10E1"/>
    <w:rsid w:val="00AC6282"/>
    <w:rsid w:val="00B4119E"/>
    <w:rsid w:val="00BB1568"/>
    <w:rsid w:val="00DD4E96"/>
    <w:rsid w:val="00E93493"/>
    <w:rsid w:val="00E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B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F6F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C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1B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F6F"/>
    <w:rPr>
      <w:rFonts w:ascii="Times New Roman" w:eastAsia="Times New Roman" w:hAnsi="Times New Roman" w:cs="Times New Roman"/>
      <w:b/>
      <w:bCs w:val="0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C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148B-C84A-4F8F-96F0-321069DC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2019-09-09T11:46:00Z</dcterms:created>
  <dcterms:modified xsi:type="dcterms:W3CDTF">2019-10-10T05:17:00Z</dcterms:modified>
</cp:coreProperties>
</file>